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9DA5" w14:textId="77777777" w:rsidR="00F3162C" w:rsidRDefault="00F3162C" w:rsidP="00F3162C">
      <w:pPr>
        <w:autoSpaceDN w:val="0"/>
        <w:spacing w:line="400" w:lineRule="exact"/>
        <w:ind w:left="28"/>
        <w:rPr>
          <w:spacing w:val="1"/>
          <w:sz w:val="22"/>
          <w:szCs w:val="22"/>
        </w:rPr>
      </w:pPr>
      <w:r w:rsidRPr="00380269">
        <w:rPr>
          <w:rFonts w:ascii="ＭＳ ゴシック" w:eastAsia="ＭＳ ゴシック" w:hint="eastAsia"/>
          <w:spacing w:val="1"/>
          <w:sz w:val="22"/>
          <w:szCs w:val="22"/>
        </w:rPr>
        <w:t>様式第</w:t>
      </w:r>
      <w:r>
        <w:rPr>
          <w:rFonts w:ascii="ＭＳ ゴシック" w:eastAsia="ＭＳ ゴシック" w:hint="eastAsia"/>
          <w:spacing w:val="1"/>
          <w:sz w:val="22"/>
          <w:szCs w:val="22"/>
        </w:rPr>
        <w:t>５３</w:t>
      </w:r>
      <w:r w:rsidRPr="00380269">
        <w:rPr>
          <w:rFonts w:hint="eastAsia"/>
          <w:spacing w:val="1"/>
          <w:sz w:val="22"/>
          <w:szCs w:val="22"/>
        </w:rPr>
        <w:t>（第</w:t>
      </w:r>
      <w:r>
        <w:rPr>
          <w:rFonts w:ascii="ＭＳ 明朝" w:hint="eastAsia"/>
          <w:spacing w:val="1"/>
          <w:sz w:val="22"/>
          <w:szCs w:val="22"/>
        </w:rPr>
        <w:t>７８</w:t>
      </w:r>
      <w:r w:rsidRPr="00380269">
        <w:rPr>
          <w:rFonts w:hint="eastAsia"/>
          <w:spacing w:val="1"/>
          <w:sz w:val="22"/>
          <w:szCs w:val="22"/>
        </w:rPr>
        <w:t>条関係）</w:t>
      </w:r>
    </w:p>
    <w:p w14:paraId="333CB129" w14:textId="77777777" w:rsidR="00F3162C" w:rsidRPr="00D578C8" w:rsidRDefault="00F3162C" w:rsidP="00F3162C">
      <w:pPr>
        <w:autoSpaceDN w:val="0"/>
        <w:spacing w:line="400" w:lineRule="exact"/>
        <w:ind w:left="28"/>
        <w:rPr>
          <w:spacing w:val="1"/>
          <w:sz w:val="22"/>
          <w:szCs w:val="22"/>
        </w:rPr>
      </w:pPr>
    </w:p>
    <w:p w14:paraId="3A655327" w14:textId="77777777" w:rsidR="00F3162C" w:rsidRDefault="00F3162C" w:rsidP="00F3162C">
      <w:pPr>
        <w:autoSpaceDN w:val="0"/>
        <w:spacing w:line="400" w:lineRule="exact"/>
        <w:ind w:left="28"/>
        <w:rPr>
          <w:spacing w:val="1"/>
          <w:sz w:val="22"/>
          <w:szCs w:val="22"/>
        </w:rPr>
      </w:pPr>
    </w:p>
    <w:p w14:paraId="5C33D02A" w14:textId="77777777" w:rsidR="00F3162C" w:rsidRDefault="00F3162C" w:rsidP="00F3162C">
      <w:pPr>
        <w:autoSpaceDN w:val="0"/>
        <w:spacing w:line="400" w:lineRule="exact"/>
        <w:ind w:left="28"/>
        <w:jc w:val="center"/>
        <w:rPr>
          <w:spacing w:val="1"/>
          <w:sz w:val="32"/>
          <w:szCs w:val="32"/>
        </w:rPr>
      </w:pPr>
      <w:r>
        <w:rPr>
          <w:rFonts w:hint="eastAsia"/>
          <w:spacing w:val="1"/>
          <w:sz w:val="32"/>
          <w:szCs w:val="32"/>
        </w:rPr>
        <w:t>使用前自己確認結果届出書</w:t>
      </w:r>
    </w:p>
    <w:p w14:paraId="4AC5C2A9" w14:textId="77777777" w:rsidR="00F3162C" w:rsidRPr="007149E3" w:rsidRDefault="00F3162C" w:rsidP="00F3162C">
      <w:pPr>
        <w:autoSpaceDN w:val="0"/>
        <w:spacing w:line="400" w:lineRule="exact"/>
        <w:ind w:left="28"/>
        <w:rPr>
          <w:spacing w:val="1"/>
          <w:sz w:val="32"/>
          <w:szCs w:val="32"/>
        </w:rPr>
      </w:pPr>
    </w:p>
    <w:p w14:paraId="1FC99A59" w14:textId="77777777" w:rsidR="00F3162C" w:rsidRDefault="00F3162C" w:rsidP="00F3162C">
      <w:pPr>
        <w:autoSpaceDN w:val="0"/>
        <w:spacing w:before="120" w:line="140" w:lineRule="exact"/>
        <w:ind w:left="7399"/>
        <w:rPr>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143310B7" w14:textId="77777777" w:rsidR="00F3162C" w:rsidRPr="00380269" w:rsidRDefault="00F3162C" w:rsidP="00F3162C">
      <w:pPr>
        <w:autoSpaceDN w:val="0"/>
        <w:spacing w:before="120" w:line="140" w:lineRule="exact"/>
        <w:ind w:left="7399"/>
        <w:rPr>
          <w:spacing w:val="-2"/>
          <w:sz w:val="22"/>
          <w:szCs w:val="22"/>
        </w:rPr>
      </w:pPr>
    </w:p>
    <w:p w14:paraId="061501CB" w14:textId="77777777" w:rsidR="00F3162C" w:rsidRPr="00B10266" w:rsidRDefault="004D40B5" w:rsidP="00F3162C">
      <w:pPr>
        <w:autoSpaceDE w:val="0"/>
        <w:autoSpaceDN w:val="0"/>
        <w:spacing w:line="288" w:lineRule="exact"/>
        <w:jc w:val="left"/>
        <w:rPr>
          <w:color w:val="000000"/>
          <w:sz w:val="24"/>
          <w:szCs w:val="24"/>
        </w:rPr>
      </w:pPr>
      <w:r w:rsidRPr="00B10266">
        <w:rPr>
          <w:rFonts w:hint="eastAsia"/>
          <w:color w:val="000000"/>
          <w:sz w:val="24"/>
          <w:szCs w:val="24"/>
        </w:rPr>
        <w:t>関東東北</w:t>
      </w:r>
      <w:r w:rsidR="00F3162C" w:rsidRPr="00B10266">
        <w:rPr>
          <w:rFonts w:hint="eastAsia"/>
          <w:color w:val="000000"/>
          <w:sz w:val="24"/>
          <w:szCs w:val="24"/>
        </w:rPr>
        <w:t>産業保安監督部長　殿</w:t>
      </w:r>
    </w:p>
    <w:p w14:paraId="6EF27CE5" w14:textId="77777777" w:rsidR="00F3162C" w:rsidRDefault="00F3162C" w:rsidP="00F3162C">
      <w:pPr>
        <w:tabs>
          <w:tab w:val="left" w:pos="4479"/>
        </w:tabs>
        <w:autoSpaceDN w:val="0"/>
        <w:spacing w:line="253" w:lineRule="exact"/>
        <w:ind w:firstLineChars="2000" w:firstLine="4400"/>
        <w:rPr>
          <w:sz w:val="22"/>
          <w:szCs w:val="22"/>
        </w:rPr>
      </w:pPr>
      <w:r>
        <w:rPr>
          <w:rFonts w:hint="eastAsia"/>
          <w:sz w:val="22"/>
          <w:szCs w:val="22"/>
        </w:rPr>
        <w:t xml:space="preserve">住　所　</w:t>
      </w:r>
    </w:p>
    <w:p w14:paraId="67AE4736" w14:textId="77777777" w:rsidR="00F3162C" w:rsidRPr="00B10266" w:rsidRDefault="00F3162C" w:rsidP="00F3162C">
      <w:pPr>
        <w:tabs>
          <w:tab w:val="left" w:pos="4479"/>
        </w:tabs>
        <w:autoSpaceDN w:val="0"/>
        <w:spacing w:line="253" w:lineRule="exact"/>
        <w:ind w:firstLineChars="2000" w:firstLine="4400"/>
        <w:rPr>
          <w:color w:val="000000"/>
          <w:spacing w:val="1"/>
          <w:sz w:val="22"/>
          <w:szCs w:val="22"/>
        </w:rPr>
      </w:pPr>
      <w:r w:rsidRPr="00380269">
        <w:rPr>
          <w:rFonts w:hint="eastAsia"/>
          <w:sz w:val="22"/>
          <w:szCs w:val="22"/>
        </w:rPr>
        <w:t>氏　名</w:t>
      </w:r>
      <w:r>
        <w:rPr>
          <w:rFonts w:hint="eastAsia"/>
          <w:sz w:val="22"/>
          <w:szCs w:val="22"/>
        </w:rPr>
        <w:t xml:space="preserve">　</w:t>
      </w:r>
      <w:r w:rsidR="00D90388" w:rsidRPr="00B10266">
        <w:rPr>
          <w:rFonts w:hint="eastAsia"/>
          <w:color w:val="000000"/>
          <w:sz w:val="22"/>
          <w:szCs w:val="22"/>
        </w:rPr>
        <w:t>（氏名又は名称及び代表者の氏名）</w:t>
      </w:r>
    </w:p>
    <w:p w14:paraId="23EEE3B8" w14:textId="77777777" w:rsidR="00F3162C" w:rsidRPr="00320C55" w:rsidRDefault="00F3162C" w:rsidP="00320C55">
      <w:pPr>
        <w:tabs>
          <w:tab w:val="left" w:pos="4479"/>
        </w:tabs>
        <w:autoSpaceDN w:val="0"/>
        <w:spacing w:line="253" w:lineRule="exact"/>
        <w:ind w:leftChars="2095" w:left="5385" w:hangingChars="448" w:hanging="986"/>
        <w:rPr>
          <w:spacing w:val="1"/>
          <w:sz w:val="22"/>
          <w:szCs w:val="22"/>
        </w:rPr>
      </w:pPr>
      <w:r>
        <w:rPr>
          <w:rFonts w:hint="eastAsia"/>
          <w:sz w:val="22"/>
          <w:szCs w:val="22"/>
        </w:rPr>
        <w:t xml:space="preserve">連絡先　</w:t>
      </w:r>
      <w:r w:rsidR="00D90388">
        <w:rPr>
          <w:rFonts w:hint="eastAsia"/>
          <w:sz w:val="22"/>
          <w:szCs w:val="22"/>
        </w:rPr>
        <w:t>（</w:t>
      </w:r>
      <w:r w:rsidR="00320C55">
        <w:rPr>
          <w:rFonts w:hint="eastAsia"/>
          <w:sz w:val="22"/>
          <w:szCs w:val="22"/>
        </w:rPr>
        <w:t>電話番号</w:t>
      </w:r>
      <w:r w:rsidR="00D90388">
        <w:rPr>
          <w:rFonts w:hint="eastAsia"/>
          <w:sz w:val="22"/>
          <w:szCs w:val="22"/>
        </w:rPr>
        <w:t>、</w:t>
      </w:r>
      <w:r w:rsidR="00320C55">
        <w:rPr>
          <w:rFonts w:hint="eastAsia"/>
          <w:sz w:val="22"/>
          <w:szCs w:val="22"/>
        </w:rPr>
        <w:t>メールアドレス</w:t>
      </w:r>
      <w:r w:rsidR="00D90388">
        <w:rPr>
          <w:rFonts w:hint="eastAsia"/>
          <w:sz w:val="22"/>
          <w:szCs w:val="22"/>
        </w:rPr>
        <w:t>その他の連絡先）</w:t>
      </w:r>
    </w:p>
    <w:p w14:paraId="1EA2E269" w14:textId="77777777" w:rsidR="00F3162C" w:rsidRDefault="00F3162C" w:rsidP="00F3162C">
      <w:pPr>
        <w:tabs>
          <w:tab w:val="left" w:pos="4479"/>
        </w:tabs>
        <w:autoSpaceDN w:val="0"/>
        <w:spacing w:line="253" w:lineRule="exact"/>
        <w:ind w:left="5145"/>
        <w:rPr>
          <w:spacing w:val="1"/>
          <w:sz w:val="22"/>
          <w:szCs w:val="22"/>
        </w:rPr>
      </w:pPr>
      <w:r>
        <w:rPr>
          <w:rFonts w:hint="eastAsia"/>
          <w:spacing w:val="1"/>
          <w:sz w:val="22"/>
          <w:szCs w:val="22"/>
        </w:rPr>
        <w:t xml:space="preserve">　　　　　　　　　　　　　　　　</w:t>
      </w:r>
    </w:p>
    <w:p w14:paraId="69D4A471" w14:textId="77777777" w:rsidR="00F3162C" w:rsidRPr="00380269" w:rsidRDefault="00F3162C" w:rsidP="00F3162C">
      <w:pPr>
        <w:spacing w:line="14" w:lineRule="exact"/>
        <w:rPr>
          <w:sz w:val="22"/>
          <w:szCs w:val="22"/>
        </w:rPr>
      </w:pPr>
    </w:p>
    <w:p w14:paraId="1DB57C23" w14:textId="77777777" w:rsidR="00F3162C" w:rsidRDefault="00F3162C" w:rsidP="00F3162C">
      <w:pPr>
        <w:autoSpaceDN w:val="0"/>
        <w:spacing w:line="280" w:lineRule="exact"/>
        <w:ind w:firstLine="199"/>
        <w:rPr>
          <w:spacing w:val="1"/>
          <w:sz w:val="22"/>
          <w:szCs w:val="22"/>
        </w:rPr>
      </w:pPr>
      <w:r w:rsidRPr="00380269">
        <w:rPr>
          <w:rFonts w:hint="eastAsia"/>
          <w:spacing w:val="1"/>
          <w:sz w:val="22"/>
          <w:szCs w:val="22"/>
        </w:rPr>
        <w:t>電気事業法第</w:t>
      </w:r>
      <w:r>
        <w:rPr>
          <w:rFonts w:ascii="ＭＳ 明朝" w:hint="eastAsia"/>
          <w:spacing w:val="1"/>
          <w:sz w:val="22"/>
          <w:szCs w:val="22"/>
        </w:rPr>
        <w:t>５１</w:t>
      </w:r>
      <w:r>
        <w:rPr>
          <w:rFonts w:hint="eastAsia"/>
          <w:spacing w:val="1"/>
          <w:sz w:val="22"/>
          <w:szCs w:val="22"/>
        </w:rPr>
        <w:t>条の２第３</w:t>
      </w:r>
      <w:r w:rsidRPr="00380269">
        <w:rPr>
          <w:rFonts w:hint="eastAsia"/>
          <w:spacing w:val="1"/>
          <w:sz w:val="22"/>
          <w:szCs w:val="22"/>
        </w:rPr>
        <w:t>項の規定により別紙のとおり</w:t>
      </w:r>
      <w:r>
        <w:rPr>
          <w:rFonts w:hint="eastAsia"/>
          <w:spacing w:val="1"/>
          <w:sz w:val="22"/>
          <w:szCs w:val="22"/>
        </w:rPr>
        <w:t>使用前自己確認の結果</w:t>
      </w:r>
      <w:r w:rsidRPr="00380269">
        <w:rPr>
          <w:rFonts w:hint="eastAsia"/>
          <w:spacing w:val="1"/>
          <w:sz w:val="22"/>
          <w:szCs w:val="22"/>
        </w:rPr>
        <w:t>を届け出ます。</w:t>
      </w:r>
    </w:p>
    <w:p w14:paraId="56681292" w14:textId="77777777" w:rsidR="00F3162C" w:rsidRDefault="00F3162C" w:rsidP="00F3162C">
      <w:pPr>
        <w:autoSpaceDN w:val="0"/>
        <w:spacing w:line="308" w:lineRule="exact"/>
        <w:rPr>
          <w:sz w:val="22"/>
          <w:szCs w:val="22"/>
        </w:rPr>
      </w:pPr>
    </w:p>
    <w:p w14:paraId="719D4C4B" w14:textId="77777777" w:rsidR="00F3162C" w:rsidRDefault="00F3162C" w:rsidP="00F3162C">
      <w:pPr>
        <w:autoSpaceDN w:val="0"/>
        <w:spacing w:line="296" w:lineRule="exact"/>
        <w:rPr>
          <w:sz w:val="22"/>
          <w:szCs w:val="22"/>
        </w:rPr>
      </w:pPr>
      <w:r>
        <w:rPr>
          <w:rFonts w:hint="eastAsia"/>
          <w:sz w:val="22"/>
          <w:szCs w:val="22"/>
        </w:rPr>
        <w:t>１．</w:t>
      </w:r>
      <w:r w:rsidRPr="00B60D20">
        <w:rPr>
          <w:rFonts w:hint="eastAsia"/>
          <w:sz w:val="22"/>
          <w:szCs w:val="22"/>
        </w:rPr>
        <w:t>確認年月日</w:t>
      </w:r>
    </w:p>
    <w:p w14:paraId="3A84D09C" w14:textId="77777777" w:rsidR="00F3162C" w:rsidRPr="00B10266" w:rsidRDefault="00F3162C" w:rsidP="00F3162C">
      <w:pPr>
        <w:autoSpaceDN w:val="0"/>
        <w:spacing w:line="296" w:lineRule="exact"/>
        <w:ind w:firstLineChars="200" w:firstLine="440"/>
        <w:rPr>
          <w:color w:val="000000"/>
          <w:sz w:val="22"/>
          <w:szCs w:val="22"/>
        </w:rPr>
      </w:pPr>
      <w:r w:rsidRPr="00B10266">
        <w:rPr>
          <w:rFonts w:hint="eastAsia"/>
          <w:color w:val="000000"/>
          <w:sz w:val="22"/>
          <w:szCs w:val="22"/>
        </w:rPr>
        <w:t>別紙のとおり</w:t>
      </w:r>
    </w:p>
    <w:p w14:paraId="1443B1CA" w14:textId="77777777" w:rsidR="00F3162C" w:rsidRPr="00B10266" w:rsidRDefault="00F3162C" w:rsidP="00F3162C">
      <w:pPr>
        <w:autoSpaceDN w:val="0"/>
        <w:spacing w:line="296" w:lineRule="exact"/>
        <w:rPr>
          <w:color w:val="000000"/>
          <w:sz w:val="22"/>
          <w:szCs w:val="22"/>
        </w:rPr>
      </w:pPr>
      <w:r w:rsidRPr="00B10266">
        <w:rPr>
          <w:rFonts w:hint="eastAsia"/>
          <w:color w:val="000000"/>
          <w:sz w:val="22"/>
          <w:szCs w:val="22"/>
        </w:rPr>
        <w:t>２．確認の対象</w:t>
      </w:r>
    </w:p>
    <w:p w14:paraId="04083FF1" w14:textId="77777777" w:rsidR="00F3162C" w:rsidRPr="00B10266" w:rsidRDefault="00F3162C" w:rsidP="00F3162C">
      <w:pPr>
        <w:autoSpaceDN w:val="0"/>
        <w:spacing w:line="296" w:lineRule="exact"/>
        <w:ind w:firstLineChars="200" w:firstLine="440"/>
        <w:rPr>
          <w:color w:val="000000"/>
          <w:sz w:val="22"/>
          <w:szCs w:val="22"/>
        </w:rPr>
      </w:pPr>
      <w:r w:rsidRPr="00B10266">
        <w:rPr>
          <w:rFonts w:hint="eastAsia"/>
          <w:color w:val="000000"/>
          <w:sz w:val="22"/>
          <w:szCs w:val="22"/>
        </w:rPr>
        <w:t>発電所</w:t>
      </w:r>
      <w:r w:rsidR="006542ED" w:rsidRPr="00B10266">
        <w:rPr>
          <w:rFonts w:hint="eastAsia"/>
          <w:color w:val="000000"/>
          <w:sz w:val="22"/>
          <w:szCs w:val="22"/>
        </w:rPr>
        <w:t>または発電設備</w:t>
      </w:r>
      <w:r w:rsidRPr="00B10266">
        <w:rPr>
          <w:rFonts w:hint="eastAsia"/>
          <w:color w:val="000000"/>
          <w:sz w:val="22"/>
          <w:szCs w:val="22"/>
        </w:rPr>
        <w:t>の種類：風力発電所</w:t>
      </w:r>
    </w:p>
    <w:p w14:paraId="4B89C4CF" w14:textId="77777777" w:rsidR="00F3162C" w:rsidRPr="00B10266" w:rsidRDefault="00F3162C" w:rsidP="00F3162C">
      <w:pPr>
        <w:autoSpaceDN w:val="0"/>
        <w:spacing w:line="296" w:lineRule="exact"/>
        <w:ind w:firstLineChars="200" w:firstLine="440"/>
        <w:rPr>
          <w:color w:val="000000"/>
          <w:sz w:val="22"/>
          <w:szCs w:val="22"/>
        </w:rPr>
      </w:pPr>
      <w:r w:rsidRPr="00B10266">
        <w:rPr>
          <w:rFonts w:hint="eastAsia"/>
          <w:color w:val="000000"/>
          <w:sz w:val="22"/>
          <w:szCs w:val="22"/>
        </w:rPr>
        <w:t>発電所名称：</w:t>
      </w:r>
    </w:p>
    <w:p w14:paraId="7F50253E" w14:textId="77777777" w:rsidR="00F3162C" w:rsidRPr="00B10266" w:rsidRDefault="00F3162C" w:rsidP="00F3162C">
      <w:pPr>
        <w:autoSpaceDN w:val="0"/>
        <w:spacing w:line="296" w:lineRule="exact"/>
        <w:ind w:firstLineChars="200" w:firstLine="440"/>
        <w:rPr>
          <w:color w:val="000000"/>
          <w:sz w:val="22"/>
          <w:szCs w:val="22"/>
        </w:rPr>
      </w:pPr>
      <w:r w:rsidRPr="00B10266">
        <w:rPr>
          <w:rFonts w:hint="eastAsia"/>
          <w:color w:val="000000"/>
          <w:sz w:val="22"/>
          <w:szCs w:val="22"/>
        </w:rPr>
        <w:t>発電所住所：</w:t>
      </w:r>
    </w:p>
    <w:p w14:paraId="40B1B8E1" w14:textId="77777777" w:rsidR="00F3162C" w:rsidRPr="00B10266" w:rsidRDefault="00F3162C" w:rsidP="00F3162C">
      <w:pPr>
        <w:autoSpaceDN w:val="0"/>
        <w:spacing w:line="296" w:lineRule="exact"/>
        <w:ind w:firstLineChars="200" w:firstLine="440"/>
        <w:rPr>
          <w:color w:val="000000"/>
          <w:sz w:val="22"/>
          <w:szCs w:val="22"/>
        </w:rPr>
      </w:pPr>
      <w:r w:rsidRPr="00B10266">
        <w:rPr>
          <w:rFonts w:hint="eastAsia"/>
          <w:color w:val="000000"/>
          <w:sz w:val="22"/>
          <w:szCs w:val="22"/>
        </w:rPr>
        <w:t>発電所出力：</w:t>
      </w:r>
    </w:p>
    <w:p w14:paraId="7D0E653A" w14:textId="77777777" w:rsidR="00F3162C" w:rsidRPr="00B10266" w:rsidRDefault="00F3162C" w:rsidP="00F3162C">
      <w:pPr>
        <w:autoSpaceDN w:val="0"/>
        <w:spacing w:line="296" w:lineRule="exact"/>
        <w:ind w:firstLineChars="200" w:firstLine="440"/>
        <w:rPr>
          <w:color w:val="000000"/>
          <w:sz w:val="22"/>
          <w:szCs w:val="22"/>
        </w:rPr>
      </w:pPr>
      <w:r w:rsidRPr="00B10266">
        <w:rPr>
          <w:rFonts w:hint="eastAsia"/>
          <w:color w:val="000000"/>
          <w:sz w:val="22"/>
          <w:szCs w:val="22"/>
        </w:rPr>
        <w:t>発電所電圧：</w:t>
      </w:r>
    </w:p>
    <w:p w14:paraId="2C4E6BF1" w14:textId="77777777" w:rsidR="00F3162C" w:rsidRPr="00B10266" w:rsidRDefault="00F3162C" w:rsidP="00F3162C">
      <w:pPr>
        <w:autoSpaceDN w:val="0"/>
        <w:spacing w:line="296" w:lineRule="exact"/>
        <w:ind w:firstLineChars="200" w:firstLine="440"/>
        <w:rPr>
          <w:color w:val="000000"/>
          <w:sz w:val="22"/>
          <w:szCs w:val="22"/>
        </w:rPr>
      </w:pPr>
      <w:r w:rsidRPr="00B10266">
        <w:rPr>
          <w:rFonts w:hint="eastAsia"/>
          <w:color w:val="000000"/>
          <w:sz w:val="22"/>
          <w:szCs w:val="22"/>
        </w:rPr>
        <w:t>根拠条文：電気事業法施行規則別表第６第３項（若しくは別表第７第４項第○号）</w:t>
      </w:r>
    </w:p>
    <w:p w14:paraId="578FB86B" w14:textId="77777777" w:rsidR="00F3162C" w:rsidRPr="00B10266" w:rsidRDefault="00F3162C" w:rsidP="00F3162C">
      <w:pPr>
        <w:autoSpaceDN w:val="0"/>
        <w:spacing w:line="296" w:lineRule="exact"/>
        <w:ind w:leftChars="200" w:left="420"/>
        <w:rPr>
          <w:color w:val="000000"/>
          <w:sz w:val="22"/>
          <w:szCs w:val="22"/>
        </w:rPr>
      </w:pPr>
      <w:r w:rsidRPr="00B10266">
        <w:rPr>
          <w:rFonts w:hint="eastAsia"/>
          <w:color w:val="000000"/>
          <w:sz w:val="22"/>
          <w:szCs w:val="22"/>
        </w:rPr>
        <w:t>（別表第７に該当する場合には、対象となる箇所の概要及び変更となる理由が分かる資料を添付すること）</w:t>
      </w:r>
    </w:p>
    <w:p w14:paraId="3FA2BFBB" w14:textId="77777777" w:rsidR="00F3162C" w:rsidRPr="00B10266" w:rsidRDefault="00F3162C" w:rsidP="00F3162C">
      <w:pPr>
        <w:autoSpaceDN w:val="0"/>
        <w:spacing w:line="296" w:lineRule="exact"/>
        <w:rPr>
          <w:color w:val="000000"/>
          <w:sz w:val="22"/>
          <w:szCs w:val="22"/>
        </w:rPr>
      </w:pPr>
      <w:r w:rsidRPr="00B10266">
        <w:rPr>
          <w:rFonts w:hint="eastAsia"/>
          <w:color w:val="000000"/>
          <w:sz w:val="22"/>
          <w:szCs w:val="22"/>
        </w:rPr>
        <w:t>３．確認の方法</w:t>
      </w:r>
    </w:p>
    <w:p w14:paraId="61A2411F" w14:textId="77777777" w:rsidR="00F3162C" w:rsidRPr="00B10266" w:rsidRDefault="00F3162C" w:rsidP="00F3162C">
      <w:pPr>
        <w:autoSpaceDN w:val="0"/>
        <w:spacing w:line="296" w:lineRule="exact"/>
        <w:ind w:firstLineChars="200" w:firstLine="440"/>
        <w:rPr>
          <w:color w:val="000000"/>
          <w:sz w:val="22"/>
          <w:szCs w:val="22"/>
        </w:rPr>
      </w:pPr>
      <w:r w:rsidRPr="00B10266">
        <w:rPr>
          <w:rFonts w:hint="eastAsia"/>
          <w:color w:val="000000"/>
          <w:sz w:val="22"/>
          <w:szCs w:val="22"/>
        </w:rPr>
        <w:t>別紙のとおり</w:t>
      </w:r>
    </w:p>
    <w:p w14:paraId="28A93A73" w14:textId="77777777" w:rsidR="00F3162C" w:rsidRPr="00B10266" w:rsidRDefault="00F3162C" w:rsidP="00F3162C">
      <w:pPr>
        <w:autoSpaceDN w:val="0"/>
        <w:spacing w:line="296" w:lineRule="exact"/>
        <w:rPr>
          <w:color w:val="000000"/>
          <w:sz w:val="22"/>
          <w:szCs w:val="22"/>
        </w:rPr>
      </w:pPr>
      <w:r w:rsidRPr="00B10266">
        <w:rPr>
          <w:rFonts w:hint="eastAsia"/>
          <w:color w:val="000000"/>
          <w:sz w:val="22"/>
          <w:szCs w:val="22"/>
        </w:rPr>
        <w:t>４．確認の結果</w:t>
      </w:r>
    </w:p>
    <w:p w14:paraId="7F340EBD" w14:textId="77777777" w:rsidR="00F3162C" w:rsidRPr="00B10266" w:rsidRDefault="00F3162C" w:rsidP="00F3162C">
      <w:pPr>
        <w:autoSpaceDN w:val="0"/>
        <w:spacing w:line="296" w:lineRule="exact"/>
        <w:ind w:firstLineChars="200" w:firstLine="440"/>
        <w:rPr>
          <w:color w:val="000000"/>
          <w:sz w:val="22"/>
          <w:szCs w:val="22"/>
        </w:rPr>
      </w:pPr>
      <w:r w:rsidRPr="00B10266">
        <w:rPr>
          <w:rFonts w:hint="eastAsia"/>
          <w:color w:val="000000"/>
          <w:sz w:val="22"/>
          <w:szCs w:val="22"/>
        </w:rPr>
        <w:t>別紙のとおり</w:t>
      </w:r>
    </w:p>
    <w:p w14:paraId="0B265503" w14:textId="77777777" w:rsidR="00F3162C" w:rsidRPr="00B10266" w:rsidRDefault="00F3162C" w:rsidP="00F3162C">
      <w:pPr>
        <w:autoSpaceDN w:val="0"/>
        <w:spacing w:line="296" w:lineRule="exact"/>
        <w:ind w:left="440" w:hangingChars="200" w:hanging="440"/>
        <w:rPr>
          <w:color w:val="000000"/>
          <w:sz w:val="22"/>
          <w:szCs w:val="22"/>
        </w:rPr>
      </w:pPr>
      <w:r w:rsidRPr="00B10266">
        <w:rPr>
          <w:rFonts w:hint="eastAsia"/>
          <w:color w:val="000000"/>
          <w:sz w:val="22"/>
          <w:szCs w:val="22"/>
        </w:rPr>
        <w:t>５．確認を実施した者及び主任技術者の氏名（当該事業用電気工作物が小規模事業用電気工作物である場合を除く。）の氏名</w:t>
      </w:r>
    </w:p>
    <w:p w14:paraId="5897FA61" w14:textId="77777777" w:rsidR="00F3162C" w:rsidRPr="00B10266" w:rsidRDefault="00F3162C" w:rsidP="00F3162C">
      <w:pPr>
        <w:autoSpaceDN w:val="0"/>
        <w:spacing w:line="296" w:lineRule="exact"/>
        <w:ind w:firstLineChars="200" w:firstLine="440"/>
        <w:rPr>
          <w:color w:val="000000"/>
          <w:sz w:val="22"/>
          <w:szCs w:val="22"/>
        </w:rPr>
      </w:pPr>
      <w:r w:rsidRPr="00B10266">
        <w:rPr>
          <w:rFonts w:hint="eastAsia"/>
          <w:color w:val="000000"/>
          <w:sz w:val="22"/>
          <w:szCs w:val="22"/>
        </w:rPr>
        <w:t>別紙のとおり</w:t>
      </w:r>
    </w:p>
    <w:p w14:paraId="596D2E1C" w14:textId="77777777" w:rsidR="00F3162C" w:rsidRPr="00B10266" w:rsidRDefault="00F3162C" w:rsidP="00F3162C">
      <w:pPr>
        <w:autoSpaceDN w:val="0"/>
        <w:spacing w:line="296" w:lineRule="exact"/>
        <w:ind w:left="440" w:hangingChars="200" w:hanging="440"/>
        <w:rPr>
          <w:color w:val="000000"/>
          <w:sz w:val="22"/>
          <w:szCs w:val="22"/>
        </w:rPr>
      </w:pPr>
      <w:r w:rsidRPr="00B10266">
        <w:rPr>
          <w:rFonts w:hint="eastAsia"/>
          <w:color w:val="000000"/>
          <w:sz w:val="22"/>
          <w:szCs w:val="22"/>
        </w:rPr>
        <w:t>６．当該事業用電気工作物が小規模事業用電気工作物である場合であって、確認に係る業務を委託して行った場合にあっては、その委託先の氏名又は名称、住所及び電話番号、電子メールアドレスその他の連絡先</w:t>
      </w:r>
    </w:p>
    <w:p w14:paraId="4C8EBDF7" w14:textId="77777777" w:rsidR="00F3162C" w:rsidRPr="00B10266" w:rsidRDefault="00F3162C" w:rsidP="00F3162C">
      <w:pPr>
        <w:autoSpaceDN w:val="0"/>
        <w:spacing w:line="296" w:lineRule="exact"/>
        <w:ind w:firstLineChars="200" w:firstLine="440"/>
        <w:rPr>
          <w:color w:val="000000"/>
          <w:sz w:val="22"/>
          <w:szCs w:val="22"/>
        </w:rPr>
      </w:pPr>
      <w:r w:rsidRPr="00B10266">
        <w:rPr>
          <w:rFonts w:hint="eastAsia"/>
          <w:color w:val="000000"/>
          <w:sz w:val="22"/>
          <w:szCs w:val="22"/>
        </w:rPr>
        <w:t>別紙のとおり</w:t>
      </w:r>
    </w:p>
    <w:p w14:paraId="1B1A85BF" w14:textId="77777777" w:rsidR="00F3162C" w:rsidRPr="00B10266" w:rsidRDefault="00F3162C" w:rsidP="00F3162C">
      <w:pPr>
        <w:autoSpaceDN w:val="0"/>
        <w:spacing w:line="296" w:lineRule="exact"/>
        <w:rPr>
          <w:color w:val="000000"/>
          <w:sz w:val="22"/>
          <w:szCs w:val="22"/>
        </w:rPr>
      </w:pPr>
      <w:r w:rsidRPr="00B10266">
        <w:rPr>
          <w:rFonts w:hint="eastAsia"/>
          <w:color w:val="000000"/>
          <w:sz w:val="22"/>
          <w:szCs w:val="22"/>
        </w:rPr>
        <w:t>７．確認の結果にもとづいて補修などの措置を講じたときは、その内容</w:t>
      </w:r>
    </w:p>
    <w:p w14:paraId="6389C222" w14:textId="77777777" w:rsidR="00F3162C" w:rsidRPr="00B10266" w:rsidRDefault="00F3162C" w:rsidP="00F3162C">
      <w:pPr>
        <w:autoSpaceDN w:val="0"/>
        <w:spacing w:line="296" w:lineRule="exact"/>
        <w:ind w:firstLineChars="200" w:firstLine="440"/>
        <w:rPr>
          <w:color w:val="000000"/>
          <w:sz w:val="22"/>
          <w:szCs w:val="22"/>
        </w:rPr>
      </w:pPr>
      <w:r w:rsidRPr="00B10266">
        <w:rPr>
          <w:rFonts w:hint="eastAsia"/>
          <w:color w:val="000000"/>
          <w:sz w:val="22"/>
          <w:szCs w:val="22"/>
        </w:rPr>
        <w:t>別紙のとおり</w:t>
      </w:r>
    </w:p>
    <w:p w14:paraId="36E972B6" w14:textId="77777777" w:rsidR="00F3162C" w:rsidRPr="00B10266" w:rsidRDefault="00F3162C" w:rsidP="00F3162C">
      <w:pPr>
        <w:autoSpaceDN w:val="0"/>
        <w:spacing w:line="296" w:lineRule="exact"/>
        <w:rPr>
          <w:color w:val="000000"/>
          <w:sz w:val="22"/>
          <w:szCs w:val="22"/>
        </w:rPr>
      </w:pPr>
    </w:p>
    <w:p w14:paraId="34E27A39" w14:textId="77777777" w:rsidR="00E55296" w:rsidRPr="00B10266" w:rsidRDefault="00F3162C" w:rsidP="00F3162C">
      <w:pPr>
        <w:spacing w:line="296" w:lineRule="exact"/>
        <w:ind w:left="227"/>
        <w:rPr>
          <w:color w:val="000000"/>
          <w:sz w:val="22"/>
          <w:szCs w:val="22"/>
        </w:rPr>
      </w:pPr>
      <w:r w:rsidRPr="00B10266">
        <w:rPr>
          <w:rFonts w:hint="eastAsia"/>
          <w:color w:val="000000"/>
          <w:sz w:val="22"/>
          <w:szCs w:val="22"/>
        </w:rPr>
        <w:t xml:space="preserve">備考　１　</w:t>
      </w:r>
      <w:r w:rsidRPr="00B10266">
        <w:rPr>
          <w:rFonts w:hint="eastAsia"/>
          <w:color w:val="000000"/>
          <w:spacing w:val="1"/>
          <w:sz w:val="22"/>
          <w:szCs w:val="22"/>
        </w:rPr>
        <w:t>用紙の大きさは，日本産業規格Ａ４とすること</w:t>
      </w:r>
      <w:r w:rsidRPr="00B10266">
        <w:rPr>
          <w:rFonts w:hint="eastAsia"/>
          <w:color w:val="000000"/>
          <w:sz w:val="22"/>
          <w:szCs w:val="22"/>
        </w:rPr>
        <w:t>。</w:t>
      </w:r>
      <w:r w:rsidR="007149E3" w:rsidRPr="00B10266">
        <w:rPr>
          <w:rFonts w:hint="eastAsia"/>
          <w:color w:val="000000"/>
          <w:sz w:val="22"/>
          <w:szCs w:val="22"/>
        </w:rPr>
        <w:t xml:space="preserve">　</w:t>
      </w:r>
    </w:p>
    <w:p w14:paraId="6F77A8D5" w14:textId="77777777" w:rsidR="0001414D" w:rsidRPr="00B10266" w:rsidRDefault="00E55296" w:rsidP="0001414D">
      <w:pPr>
        <w:spacing w:line="296" w:lineRule="exact"/>
        <w:ind w:left="227"/>
        <w:rPr>
          <w:color w:val="000000"/>
          <w:sz w:val="22"/>
          <w:szCs w:val="22"/>
        </w:rPr>
      </w:pPr>
      <w:r w:rsidRPr="00B10266">
        <w:rPr>
          <w:rFonts w:hint="eastAsia"/>
          <w:color w:val="000000"/>
          <w:sz w:val="22"/>
          <w:szCs w:val="22"/>
        </w:rPr>
        <w:t xml:space="preserve">　　　</w:t>
      </w:r>
      <w:r w:rsidR="0001414D" w:rsidRPr="00B10266">
        <w:rPr>
          <w:rFonts w:hint="eastAsia"/>
          <w:color w:val="000000"/>
          <w:sz w:val="22"/>
          <w:szCs w:val="22"/>
        </w:rPr>
        <w:t>※</w:t>
      </w:r>
      <w:r w:rsidR="0001414D" w:rsidRPr="00B10266">
        <w:rPr>
          <w:rFonts w:hint="eastAsia"/>
          <w:color w:val="000000"/>
          <w:sz w:val="22"/>
          <w:szCs w:val="22"/>
        </w:rPr>
        <w:t>FIT</w:t>
      </w:r>
      <w:r w:rsidR="0001414D" w:rsidRPr="00B10266">
        <w:rPr>
          <w:rFonts w:hint="eastAsia"/>
          <w:color w:val="000000"/>
          <w:sz w:val="22"/>
          <w:szCs w:val="22"/>
        </w:rPr>
        <w:t>認定を受けている場合、下記に設備</w:t>
      </w:r>
      <w:r w:rsidR="0001414D" w:rsidRPr="00B10266">
        <w:rPr>
          <w:rFonts w:hint="eastAsia"/>
          <w:color w:val="000000"/>
          <w:sz w:val="22"/>
          <w:szCs w:val="22"/>
        </w:rPr>
        <w:t>ID</w:t>
      </w:r>
      <w:r w:rsidR="0001414D" w:rsidRPr="00B10266">
        <w:rPr>
          <w:rFonts w:hint="eastAsia"/>
          <w:color w:val="000000"/>
          <w:sz w:val="22"/>
          <w:szCs w:val="22"/>
        </w:rPr>
        <w:t>をご記載ください（任意）</w:t>
      </w:r>
    </w:p>
    <w:p w14:paraId="5C94E232" w14:textId="77777777" w:rsidR="00223D84" w:rsidRPr="00B10266" w:rsidRDefault="0001414D" w:rsidP="0001414D">
      <w:pPr>
        <w:spacing w:line="296" w:lineRule="exact"/>
        <w:ind w:left="227"/>
        <w:rPr>
          <w:color w:val="000000"/>
          <w:sz w:val="22"/>
          <w:szCs w:val="22"/>
        </w:rPr>
      </w:pPr>
      <w:r w:rsidRPr="00B10266">
        <w:rPr>
          <w:rFonts w:hint="eastAsia"/>
          <w:color w:val="000000"/>
          <w:sz w:val="22"/>
          <w:szCs w:val="22"/>
        </w:rPr>
        <w:t>FIT</w:t>
      </w:r>
      <w:r w:rsidRPr="00B10266">
        <w:rPr>
          <w:rFonts w:hint="eastAsia"/>
          <w:color w:val="000000"/>
          <w:sz w:val="22"/>
          <w:szCs w:val="22"/>
        </w:rPr>
        <w:t>設備</w:t>
      </w:r>
      <w:r w:rsidRPr="00B10266">
        <w:rPr>
          <w:rFonts w:hint="eastAsia"/>
          <w:color w:val="000000"/>
          <w:sz w:val="22"/>
          <w:szCs w:val="22"/>
        </w:rPr>
        <w:t>ID</w:t>
      </w:r>
      <w:r w:rsidRPr="00B10266">
        <w:rPr>
          <w:rFonts w:hint="eastAsia"/>
          <w:color w:val="000000"/>
          <w:sz w:val="22"/>
          <w:szCs w:val="22"/>
        </w:rPr>
        <w:t>：</w:t>
      </w:r>
      <w:r w:rsidR="007149E3" w:rsidRPr="00B10266">
        <w:rPr>
          <w:rFonts w:hint="eastAsia"/>
          <w:color w:val="000000"/>
          <w:sz w:val="22"/>
          <w:szCs w:val="22"/>
        </w:rPr>
        <w:t xml:space="preserve">　　</w:t>
      </w:r>
    </w:p>
    <w:p w14:paraId="56B68AE1" w14:textId="77777777" w:rsidR="00223D84" w:rsidRPr="00A83C5C" w:rsidRDefault="00223D84" w:rsidP="00223D84">
      <w:pPr>
        <w:tabs>
          <w:tab w:val="center" w:pos="4252"/>
          <w:tab w:val="right" w:pos="8789"/>
        </w:tabs>
        <w:snapToGrid w:val="0"/>
        <w:jc w:val="right"/>
        <w:rPr>
          <w:rFonts w:ascii="ＭＳ 明朝" w:hAnsi="ＭＳ 明朝"/>
          <w:color w:val="FF0000"/>
          <w:lang w:eastAsia="zh-CN"/>
        </w:rPr>
      </w:pPr>
      <w:r>
        <w:rPr>
          <w:sz w:val="22"/>
          <w:szCs w:val="22"/>
          <w:lang w:eastAsia="zh-CN"/>
        </w:rPr>
        <w:br w:type="page"/>
      </w:r>
      <w:r>
        <w:rPr>
          <w:rFonts w:ascii="ＭＳ 明朝" w:hAnsi="ＭＳ 明朝" w:hint="eastAsia"/>
          <w:color w:val="FF0000"/>
          <w:lang w:eastAsia="zh-CN"/>
        </w:rPr>
        <w:lastRenderedPageBreak/>
        <w:t>【</w:t>
      </w:r>
      <w:r w:rsidRPr="00A83C5C">
        <w:rPr>
          <w:rFonts w:ascii="ＭＳ 明朝" w:hAnsi="ＭＳ 明朝" w:hint="eastAsia"/>
          <w:color w:val="FF0000"/>
          <w:lang w:eastAsia="zh-CN"/>
        </w:rPr>
        <w:t>記載例</w:t>
      </w:r>
      <w:r>
        <w:rPr>
          <w:rFonts w:ascii="ＭＳ 明朝" w:hAnsi="ＭＳ 明朝" w:hint="eastAsia"/>
          <w:color w:val="FF0000"/>
          <w:lang w:eastAsia="zh-CN"/>
        </w:rPr>
        <w:t>】</w:t>
      </w:r>
    </w:p>
    <w:p w14:paraId="33FAB71A" w14:textId="77777777" w:rsidR="00223D84" w:rsidRPr="00A83C5C" w:rsidRDefault="00223D84" w:rsidP="00223D84">
      <w:pPr>
        <w:autoSpaceDN w:val="0"/>
        <w:spacing w:line="400" w:lineRule="exact"/>
        <w:jc w:val="center"/>
        <w:rPr>
          <w:rFonts w:ascii="ＭＳ 明朝" w:hAnsi="ＭＳ 明朝"/>
          <w:spacing w:val="1"/>
          <w:sz w:val="32"/>
          <w:szCs w:val="32"/>
          <w:lang w:eastAsia="zh-CN"/>
        </w:rPr>
      </w:pPr>
      <w:r w:rsidRPr="00A83C5C">
        <w:rPr>
          <w:rFonts w:ascii="ＭＳ 明朝" w:hAnsi="ＭＳ 明朝" w:hint="eastAsia"/>
          <w:spacing w:val="1"/>
          <w:sz w:val="32"/>
          <w:szCs w:val="32"/>
          <w:lang w:eastAsia="zh-CN"/>
        </w:rPr>
        <w:t>使用前自己確認結果届出書</w:t>
      </w:r>
    </w:p>
    <w:p w14:paraId="344F205C" w14:textId="77777777" w:rsidR="00223D84" w:rsidRDefault="00223D84" w:rsidP="00223D84">
      <w:pPr>
        <w:autoSpaceDN w:val="0"/>
        <w:spacing w:before="120" w:line="140" w:lineRule="exact"/>
        <w:rPr>
          <w:rFonts w:ascii="ＭＳ 明朝" w:hAnsi="ＭＳ 明朝"/>
          <w:spacing w:val="-2"/>
          <w:sz w:val="22"/>
          <w:szCs w:val="22"/>
          <w:lang w:eastAsia="zh-CN"/>
        </w:rPr>
      </w:pPr>
    </w:p>
    <w:p w14:paraId="5A9940F0" w14:textId="77777777" w:rsidR="00223D84" w:rsidRDefault="00223D84" w:rsidP="00223D84">
      <w:pPr>
        <w:autoSpaceDN w:val="0"/>
        <w:spacing w:before="120" w:line="140" w:lineRule="exact"/>
        <w:rPr>
          <w:rFonts w:ascii="ＭＳ 明朝" w:hAnsi="ＭＳ 明朝"/>
          <w:spacing w:val="-2"/>
          <w:sz w:val="22"/>
          <w:szCs w:val="22"/>
          <w:lang w:eastAsia="zh-CN"/>
        </w:rPr>
      </w:pPr>
    </w:p>
    <w:p w14:paraId="445D1705" w14:textId="77777777" w:rsidR="00223D84" w:rsidRPr="00510A57" w:rsidRDefault="00223D84" w:rsidP="00223D84">
      <w:pPr>
        <w:autoSpaceDN w:val="0"/>
        <w:spacing w:before="120" w:line="140" w:lineRule="exact"/>
        <w:ind w:rightChars="258" w:right="542"/>
        <w:jc w:val="right"/>
        <w:rPr>
          <w:rFonts w:ascii="ＭＳ 明朝" w:hAnsi="ＭＳ 明朝"/>
          <w:color w:val="FF0000"/>
          <w:spacing w:val="-2"/>
          <w:sz w:val="22"/>
          <w:szCs w:val="22"/>
        </w:rPr>
      </w:pPr>
      <w:r w:rsidRPr="00510A57">
        <w:rPr>
          <w:rFonts w:ascii="ＭＳ 明朝" w:hAnsi="ＭＳ 明朝" w:hint="eastAsia"/>
          <w:color w:val="FF0000"/>
          <w:spacing w:val="-2"/>
          <w:sz w:val="22"/>
          <w:szCs w:val="22"/>
        </w:rPr>
        <w:t>令和○年○月○日</w:t>
      </w:r>
    </w:p>
    <w:p w14:paraId="424900DE" w14:textId="77777777" w:rsidR="00223D84" w:rsidRPr="00A83C5C" w:rsidRDefault="00223D84" w:rsidP="00223D84">
      <w:pPr>
        <w:autoSpaceDN w:val="0"/>
        <w:spacing w:before="120" w:line="140" w:lineRule="exact"/>
        <w:rPr>
          <w:rFonts w:ascii="ＭＳ 明朝" w:hAnsi="ＭＳ 明朝"/>
          <w:spacing w:val="-2"/>
          <w:sz w:val="22"/>
          <w:szCs w:val="22"/>
        </w:rPr>
      </w:pPr>
    </w:p>
    <w:p w14:paraId="05B32DA0" w14:textId="77777777" w:rsidR="00223D84" w:rsidRDefault="00223D84" w:rsidP="00223D84">
      <w:pPr>
        <w:autoSpaceDE w:val="0"/>
        <w:autoSpaceDN w:val="0"/>
        <w:spacing w:line="288" w:lineRule="exact"/>
        <w:ind w:firstLineChars="100" w:firstLine="240"/>
        <w:jc w:val="left"/>
        <w:rPr>
          <w:rFonts w:ascii="ＭＳ 明朝" w:hAnsi="ＭＳ 明朝"/>
          <w:sz w:val="24"/>
          <w:szCs w:val="24"/>
        </w:rPr>
      </w:pPr>
      <w:r w:rsidRPr="00CB373B">
        <w:rPr>
          <w:rFonts w:ascii="ＭＳ 明朝" w:hAnsi="ＭＳ 明朝" w:hint="eastAsia"/>
          <w:sz w:val="24"/>
          <w:szCs w:val="24"/>
        </w:rPr>
        <w:t>関東東北産業保安監督部長</w:t>
      </w:r>
      <w:r>
        <w:rPr>
          <w:rFonts w:ascii="ＭＳ 明朝" w:hAnsi="ＭＳ 明朝" w:hint="eastAsia"/>
          <w:sz w:val="24"/>
          <w:szCs w:val="24"/>
        </w:rPr>
        <w:t xml:space="preserve"> </w:t>
      </w:r>
      <w:r w:rsidRPr="00A83C5C">
        <w:rPr>
          <w:rFonts w:ascii="ＭＳ 明朝" w:hAnsi="ＭＳ 明朝" w:hint="eastAsia"/>
          <w:sz w:val="24"/>
          <w:szCs w:val="24"/>
        </w:rPr>
        <w:t>殿</w:t>
      </w:r>
    </w:p>
    <w:p w14:paraId="45EA18F5" w14:textId="77777777" w:rsidR="00223D84" w:rsidRDefault="00223D84" w:rsidP="00223D84">
      <w:pPr>
        <w:autoSpaceDE w:val="0"/>
        <w:autoSpaceDN w:val="0"/>
        <w:spacing w:line="288" w:lineRule="exact"/>
        <w:jc w:val="left"/>
        <w:rPr>
          <w:rFonts w:ascii="ＭＳ 明朝" w:hAnsi="ＭＳ 明朝"/>
          <w:sz w:val="24"/>
          <w:szCs w:val="24"/>
        </w:rPr>
      </w:pPr>
    </w:p>
    <w:p w14:paraId="40CC53EF" w14:textId="77777777" w:rsidR="00223D84" w:rsidRPr="00A83C5C" w:rsidRDefault="00223D84" w:rsidP="00223D84">
      <w:pPr>
        <w:spacing w:line="14" w:lineRule="exact"/>
        <w:rPr>
          <w:rFonts w:ascii="ＭＳ 明朝" w:hAnsi="ＭＳ 明朝"/>
          <w:sz w:val="22"/>
          <w:szCs w:val="22"/>
        </w:rPr>
      </w:pPr>
    </w:p>
    <w:p w14:paraId="79BCC4FF" w14:textId="77777777" w:rsidR="00223D84" w:rsidRPr="006E6AD7" w:rsidRDefault="00223D84" w:rsidP="00223D84">
      <w:pPr>
        <w:tabs>
          <w:tab w:val="left" w:pos="4256"/>
        </w:tabs>
        <w:autoSpaceDN w:val="0"/>
        <w:spacing w:line="240" w:lineRule="exact"/>
        <w:ind w:leftChars="405" w:left="850"/>
        <w:jc w:val="left"/>
        <w:rPr>
          <w:rFonts w:ascii="ＭＳ 明朝" w:hAnsi="ＭＳ 明朝"/>
          <w:color w:val="FF0000"/>
          <w:sz w:val="22"/>
          <w:szCs w:val="22"/>
        </w:rPr>
      </w:pPr>
      <w:r w:rsidRPr="006E6AD7">
        <w:rPr>
          <w:rFonts w:ascii="ＭＳ 明朝" w:hAnsi="ＭＳ 明朝" w:hint="eastAsia"/>
          <w:color w:val="FF0000"/>
          <w:sz w:val="22"/>
          <w:szCs w:val="22"/>
        </w:rPr>
        <w:t>(法人の例)</w:t>
      </w:r>
      <w:r w:rsidRPr="006E6AD7">
        <w:rPr>
          <w:rFonts w:ascii="ＭＳ 明朝" w:hAnsi="ＭＳ 明朝"/>
          <w:color w:val="FF0000"/>
          <w:sz w:val="22"/>
          <w:szCs w:val="22"/>
        </w:rPr>
        <w:tab/>
      </w:r>
      <w:r>
        <w:rPr>
          <w:rFonts w:ascii="ＭＳ 明朝" w:hAnsi="ＭＳ 明朝"/>
          <w:color w:val="FF0000"/>
          <w:sz w:val="22"/>
          <w:szCs w:val="22"/>
        </w:rPr>
        <w:tab/>
      </w:r>
      <w:r w:rsidRPr="006E6AD7">
        <w:rPr>
          <w:rFonts w:ascii="ＭＳ 明朝" w:hAnsi="ＭＳ 明朝" w:hint="eastAsia"/>
          <w:color w:val="FF0000"/>
          <w:sz w:val="22"/>
          <w:szCs w:val="22"/>
        </w:rPr>
        <w:t>(個人の例)</w:t>
      </w:r>
    </w:p>
    <w:p w14:paraId="59DE6E49" w14:textId="77777777" w:rsidR="00223D84" w:rsidRPr="006E6AD7" w:rsidRDefault="00223D84" w:rsidP="00223D84">
      <w:pPr>
        <w:autoSpaceDE w:val="0"/>
        <w:autoSpaceDN w:val="0"/>
        <w:adjustRightInd w:val="0"/>
        <w:spacing w:line="240" w:lineRule="exact"/>
        <w:ind w:leftChars="405" w:left="851" w:hanging="1"/>
        <w:rPr>
          <w:rFonts w:ascii="ＭＳ 明朝" w:hAnsi="ＭＳ 明朝" w:cs="ＭＳ 明朝"/>
          <w:color w:val="FF0000"/>
          <w:kern w:val="0"/>
          <w:sz w:val="22"/>
          <w:szCs w:val="22"/>
        </w:rPr>
      </w:pPr>
      <w:r w:rsidRPr="006E6AD7">
        <w:rPr>
          <w:rFonts w:ascii="ＭＳ 明朝" w:hAnsi="ＭＳ 明朝" w:cs="ＭＳ 明朝" w:hint="eastAsia"/>
          <w:color w:val="FF0000"/>
          <w:spacing w:val="4"/>
          <w:kern w:val="0"/>
          <w:sz w:val="22"/>
          <w:szCs w:val="22"/>
        </w:rPr>
        <w:t>〒000-0000</w:t>
      </w:r>
      <w:r>
        <w:rPr>
          <w:rFonts w:ascii="ＭＳ 明朝" w:hAnsi="ＭＳ 明朝" w:cs="ＭＳ 明朝"/>
          <w:color w:val="FF0000"/>
          <w:spacing w:val="4"/>
          <w:kern w:val="0"/>
          <w:sz w:val="22"/>
          <w:szCs w:val="22"/>
        </w:rPr>
        <w:tab/>
      </w:r>
      <w:r>
        <w:rPr>
          <w:rFonts w:ascii="ＭＳ 明朝" w:hAnsi="ＭＳ 明朝" w:cs="ＭＳ 明朝"/>
          <w:color w:val="FF0000"/>
          <w:spacing w:val="4"/>
          <w:kern w:val="0"/>
          <w:sz w:val="22"/>
          <w:szCs w:val="22"/>
        </w:rPr>
        <w:tab/>
      </w:r>
      <w:r>
        <w:rPr>
          <w:rFonts w:ascii="ＭＳ 明朝" w:hAnsi="ＭＳ 明朝" w:cs="ＭＳ 明朝"/>
          <w:color w:val="FF0000"/>
          <w:spacing w:val="4"/>
          <w:kern w:val="0"/>
          <w:sz w:val="22"/>
          <w:szCs w:val="22"/>
        </w:rPr>
        <w:tab/>
      </w:r>
      <w:r>
        <w:rPr>
          <w:rFonts w:ascii="ＭＳ 明朝" w:hAnsi="ＭＳ 明朝" w:cs="ＭＳ 明朝"/>
          <w:color w:val="FF0000"/>
          <w:spacing w:val="4"/>
          <w:kern w:val="0"/>
          <w:sz w:val="22"/>
          <w:szCs w:val="22"/>
        </w:rPr>
        <w:tab/>
      </w:r>
      <w:r w:rsidRPr="006E6AD7">
        <w:rPr>
          <w:rFonts w:ascii="ＭＳ 明朝" w:hAnsi="ＭＳ 明朝" w:cs="ＭＳ 明朝" w:hint="eastAsia"/>
          <w:color w:val="FF0000"/>
          <w:spacing w:val="4"/>
          <w:kern w:val="0"/>
          <w:sz w:val="22"/>
          <w:szCs w:val="22"/>
        </w:rPr>
        <w:t>〒000-0000</w:t>
      </w:r>
    </w:p>
    <w:p w14:paraId="4539C5E7" w14:textId="77777777" w:rsidR="00223D84" w:rsidRPr="006E6AD7" w:rsidRDefault="00223D84" w:rsidP="00223D84">
      <w:pPr>
        <w:autoSpaceDE w:val="0"/>
        <w:autoSpaceDN w:val="0"/>
        <w:adjustRightInd w:val="0"/>
        <w:spacing w:line="240" w:lineRule="exact"/>
        <w:ind w:leftChars="405" w:left="851" w:hanging="1"/>
        <w:rPr>
          <w:rFonts w:ascii="ＭＳ 明朝" w:hAnsi="ＭＳ 明朝" w:cs="ＭＳ 明朝"/>
          <w:color w:val="FF0000"/>
          <w:kern w:val="0"/>
          <w:sz w:val="22"/>
          <w:szCs w:val="22"/>
        </w:rPr>
      </w:pPr>
      <w:r w:rsidRPr="006E6AD7">
        <w:rPr>
          <w:rFonts w:ascii="ＭＳ 明朝" w:hAnsi="ＭＳ 明朝" w:cs="ＭＳ 明朝" w:hint="eastAsia"/>
          <w:color w:val="FF0000"/>
          <w:spacing w:val="4"/>
          <w:kern w:val="0"/>
          <w:sz w:val="22"/>
          <w:szCs w:val="22"/>
        </w:rPr>
        <w:t>住所　○○県○○市○○町○番地○</w:t>
      </w:r>
      <w:r>
        <w:rPr>
          <w:rFonts w:ascii="ＭＳ 明朝" w:hAnsi="ＭＳ 明朝" w:cs="ＭＳ 明朝"/>
          <w:color w:val="FF0000"/>
          <w:spacing w:val="4"/>
          <w:kern w:val="0"/>
          <w:sz w:val="22"/>
          <w:szCs w:val="22"/>
        </w:rPr>
        <w:tab/>
      </w:r>
      <w:r w:rsidRPr="006E6AD7">
        <w:rPr>
          <w:rFonts w:ascii="ＭＳ 明朝" w:hAnsi="ＭＳ 明朝" w:cs="ＭＳ 明朝" w:hint="eastAsia"/>
          <w:color w:val="FF0000"/>
          <w:spacing w:val="4"/>
          <w:kern w:val="0"/>
          <w:sz w:val="22"/>
          <w:szCs w:val="22"/>
        </w:rPr>
        <w:t>住所　○○県○○市○○町○番地○</w:t>
      </w:r>
    </w:p>
    <w:p w14:paraId="546A1186" w14:textId="77777777" w:rsidR="00223D84" w:rsidRPr="006E6AD7" w:rsidRDefault="00223D84" w:rsidP="00223D84">
      <w:pPr>
        <w:autoSpaceDE w:val="0"/>
        <w:autoSpaceDN w:val="0"/>
        <w:adjustRightInd w:val="0"/>
        <w:spacing w:line="240" w:lineRule="exact"/>
        <w:ind w:leftChars="405" w:left="851" w:hanging="1"/>
        <w:rPr>
          <w:rFonts w:ascii="ＭＳ 明朝" w:hAnsi="ＭＳ 明朝" w:cs="ＭＳ 明朝"/>
          <w:color w:val="FF0000"/>
          <w:spacing w:val="4"/>
          <w:kern w:val="0"/>
          <w:sz w:val="22"/>
          <w:szCs w:val="22"/>
          <w:lang w:eastAsia="zh-CN"/>
        </w:rPr>
      </w:pPr>
      <w:r w:rsidRPr="006E6AD7">
        <w:rPr>
          <w:rFonts w:ascii="ＭＳ 明朝" w:hAnsi="ＭＳ 明朝" w:cs="ＭＳ 明朝" w:hint="eastAsia"/>
          <w:color w:val="FF0000"/>
          <w:spacing w:val="4"/>
          <w:kern w:val="0"/>
          <w:sz w:val="22"/>
          <w:szCs w:val="22"/>
          <w:lang w:eastAsia="zh-CN"/>
        </w:rPr>
        <w:t>氏名　○○○○株式会社</w:t>
      </w:r>
      <w:r>
        <w:rPr>
          <w:rFonts w:ascii="ＭＳ 明朝" w:hAnsi="ＭＳ 明朝" w:cs="ＭＳ 明朝"/>
          <w:color w:val="FF0000"/>
          <w:spacing w:val="4"/>
          <w:kern w:val="0"/>
          <w:sz w:val="22"/>
          <w:szCs w:val="22"/>
          <w:lang w:eastAsia="zh-CN"/>
        </w:rPr>
        <w:tab/>
      </w:r>
      <w:r>
        <w:rPr>
          <w:rFonts w:ascii="ＭＳ 明朝" w:hAnsi="ＭＳ 明朝" w:cs="ＭＳ 明朝"/>
          <w:color w:val="FF0000"/>
          <w:spacing w:val="4"/>
          <w:kern w:val="0"/>
          <w:sz w:val="22"/>
          <w:szCs w:val="22"/>
          <w:lang w:eastAsia="zh-CN"/>
        </w:rPr>
        <w:tab/>
      </w:r>
      <w:r>
        <w:rPr>
          <w:rFonts w:ascii="ＭＳ 明朝" w:hAnsi="ＭＳ 明朝" w:cs="ＭＳ 明朝"/>
          <w:color w:val="FF0000"/>
          <w:spacing w:val="4"/>
          <w:kern w:val="0"/>
          <w:sz w:val="22"/>
          <w:szCs w:val="22"/>
          <w:lang w:eastAsia="zh-CN"/>
        </w:rPr>
        <w:tab/>
      </w:r>
      <w:r>
        <w:rPr>
          <w:rFonts w:ascii="ＭＳ 明朝" w:hAnsi="ＭＳ 明朝" w:cs="ＭＳ 明朝" w:hint="eastAsia"/>
          <w:color w:val="FF0000"/>
          <w:spacing w:val="4"/>
          <w:kern w:val="0"/>
          <w:sz w:val="22"/>
          <w:szCs w:val="22"/>
          <w:lang w:eastAsia="zh-CN"/>
        </w:rPr>
        <w:t>氏名　○○</w:t>
      </w:r>
      <w:r>
        <w:rPr>
          <w:rFonts w:ascii="ＭＳ 明朝" w:hAnsi="ＭＳ 明朝" w:cs="ＭＳ 明朝"/>
          <w:color w:val="FF0000"/>
          <w:spacing w:val="4"/>
          <w:kern w:val="0"/>
          <w:sz w:val="22"/>
          <w:szCs w:val="22"/>
          <w:lang w:eastAsia="zh-CN"/>
        </w:rPr>
        <w:t xml:space="preserve"> </w:t>
      </w:r>
      <w:r>
        <w:rPr>
          <w:rFonts w:ascii="ＭＳ 明朝" w:hAnsi="ＭＳ 明朝" w:cs="ＭＳ 明朝" w:hint="eastAsia"/>
          <w:color w:val="FF0000"/>
          <w:spacing w:val="4"/>
          <w:kern w:val="0"/>
          <w:sz w:val="22"/>
          <w:szCs w:val="22"/>
          <w:lang w:eastAsia="zh-CN"/>
        </w:rPr>
        <w:t>○○</w:t>
      </w:r>
    </w:p>
    <w:p w14:paraId="042F1D05" w14:textId="77777777" w:rsidR="00223D84" w:rsidRDefault="00223D84" w:rsidP="00223D84">
      <w:pPr>
        <w:autoSpaceDE w:val="0"/>
        <w:autoSpaceDN w:val="0"/>
        <w:adjustRightInd w:val="0"/>
        <w:spacing w:line="240" w:lineRule="exact"/>
        <w:ind w:leftChars="405" w:left="851" w:hanging="1"/>
        <w:rPr>
          <w:rFonts w:ascii="ＭＳ 明朝" w:hAnsi="ＭＳ 明朝" w:cs="ＭＳ 明朝"/>
          <w:color w:val="FF0000"/>
          <w:spacing w:val="4"/>
          <w:kern w:val="0"/>
          <w:sz w:val="22"/>
          <w:szCs w:val="22"/>
          <w:lang w:eastAsia="zh-CN"/>
        </w:rPr>
      </w:pPr>
      <w:r w:rsidRPr="006E6AD7">
        <w:rPr>
          <w:rFonts w:ascii="ＭＳ 明朝" w:hAnsi="ＭＳ 明朝" w:cs="ＭＳ 明朝" w:hint="eastAsia"/>
          <w:color w:val="FF0000"/>
          <w:spacing w:val="4"/>
          <w:kern w:val="0"/>
          <w:sz w:val="22"/>
          <w:szCs w:val="22"/>
          <w:lang w:eastAsia="zh-CN"/>
        </w:rPr>
        <w:t xml:space="preserve">　　　代表取締役　○○ ○○</w:t>
      </w:r>
      <w:r>
        <w:rPr>
          <w:rFonts w:ascii="ＭＳ 明朝" w:hAnsi="ＭＳ 明朝" w:cs="ＭＳ 明朝"/>
          <w:color w:val="FF0000"/>
          <w:spacing w:val="4"/>
          <w:kern w:val="0"/>
          <w:sz w:val="22"/>
          <w:szCs w:val="22"/>
          <w:lang w:eastAsia="zh-CN"/>
        </w:rPr>
        <w:tab/>
      </w:r>
      <w:r>
        <w:rPr>
          <w:rFonts w:ascii="ＭＳ 明朝" w:hAnsi="ＭＳ 明朝" w:cs="ＭＳ 明朝"/>
          <w:color w:val="FF0000"/>
          <w:spacing w:val="4"/>
          <w:kern w:val="0"/>
          <w:sz w:val="22"/>
          <w:szCs w:val="22"/>
          <w:lang w:eastAsia="zh-CN"/>
        </w:rPr>
        <w:tab/>
      </w:r>
      <w:bookmarkStart w:id="0" w:name="_Hlk135034823"/>
      <w:r>
        <w:rPr>
          <w:rFonts w:ascii="ＭＳ 明朝" w:hAnsi="ＭＳ 明朝" w:cs="ＭＳ 明朝" w:hint="eastAsia"/>
          <w:color w:val="FF0000"/>
          <w:spacing w:val="4"/>
          <w:kern w:val="0"/>
          <w:sz w:val="22"/>
          <w:szCs w:val="22"/>
          <w:lang w:eastAsia="zh-CN"/>
        </w:rPr>
        <w:t>電話番号　000-000-0000</w:t>
      </w:r>
    </w:p>
    <w:bookmarkEnd w:id="0"/>
    <w:p w14:paraId="1E790C67" w14:textId="77777777" w:rsidR="00223D84" w:rsidRPr="006E6AD7" w:rsidRDefault="00223D84" w:rsidP="00223D84">
      <w:pPr>
        <w:autoSpaceDE w:val="0"/>
        <w:autoSpaceDN w:val="0"/>
        <w:adjustRightInd w:val="0"/>
        <w:spacing w:line="240" w:lineRule="exact"/>
        <w:ind w:leftChars="405" w:left="851" w:hanging="1"/>
        <w:rPr>
          <w:rFonts w:ascii="ＭＳ 明朝" w:hAnsi="ＭＳ 明朝" w:cs="ＭＳ 明朝"/>
          <w:color w:val="FF0000"/>
          <w:spacing w:val="4"/>
          <w:kern w:val="0"/>
          <w:sz w:val="22"/>
          <w:szCs w:val="22"/>
        </w:rPr>
      </w:pPr>
      <w:r w:rsidRPr="006E6AD7">
        <w:rPr>
          <w:rFonts w:ascii="ＭＳ 明朝" w:hAnsi="ＭＳ 明朝" w:cs="ＭＳ 明朝" w:hint="eastAsia"/>
          <w:color w:val="FF0000"/>
          <w:spacing w:val="4"/>
          <w:kern w:val="0"/>
          <w:sz w:val="22"/>
          <w:szCs w:val="22"/>
        </w:rPr>
        <w:t>(法人番号　0000000000000)</w:t>
      </w:r>
      <w:r>
        <w:rPr>
          <w:rFonts w:ascii="ＭＳ 明朝" w:hAnsi="ＭＳ 明朝" w:cs="ＭＳ 明朝"/>
          <w:color w:val="FF0000"/>
          <w:spacing w:val="4"/>
          <w:kern w:val="0"/>
          <w:sz w:val="22"/>
          <w:szCs w:val="22"/>
        </w:rPr>
        <w:tab/>
      </w:r>
      <w:r>
        <w:rPr>
          <w:rFonts w:ascii="ＭＳ 明朝" w:hAnsi="ＭＳ 明朝" w:cs="ＭＳ 明朝"/>
          <w:color w:val="FF0000"/>
          <w:spacing w:val="4"/>
          <w:kern w:val="0"/>
          <w:sz w:val="22"/>
          <w:szCs w:val="22"/>
        </w:rPr>
        <w:tab/>
      </w:r>
      <w:bookmarkStart w:id="1" w:name="_Hlk135034813"/>
      <w:r>
        <w:rPr>
          <w:rFonts w:ascii="ＭＳ 明朝" w:hAnsi="ＭＳ 明朝" w:cs="ＭＳ 明朝" w:hint="eastAsia"/>
          <w:color w:val="FF0000"/>
          <w:spacing w:val="4"/>
          <w:kern w:val="0"/>
          <w:sz w:val="22"/>
          <w:szCs w:val="22"/>
        </w:rPr>
        <w:t>メールアドレス　○○○○@○○</w:t>
      </w:r>
      <w:r w:rsidRPr="00E57C6C">
        <w:rPr>
          <w:rFonts w:cs="ＭＳ 明朝"/>
          <w:color w:val="FF0000"/>
          <w:spacing w:val="4"/>
          <w:kern w:val="0"/>
          <w:sz w:val="22"/>
          <w:szCs w:val="22"/>
        </w:rPr>
        <w:t>.</w:t>
      </w:r>
      <w:proofErr w:type="spellStart"/>
      <w:r w:rsidRPr="00E57C6C">
        <w:rPr>
          <w:rFonts w:cs="ＭＳ 明朝"/>
          <w:color w:val="FF0000"/>
          <w:spacing w:val="4"/>
          <w:kern w:val="0"/>
          <w:sz w:val="22"/>
          <w:szCs w:val="22"/>
        </w:rPr>
        <w:t>jp</w:t>
      </w:r>
      <w:proofErr w:type="spellEnd"/>
    </w:p>
    <w:bookmarkEnd w:id="1"/>
    <w:p w14:paraId="24DD9F1D" w14:textId="77777777" w:rsidR="00223D84" w:rsidRPr="006E6AD7" w:rsidRDefault="00223D84" w:rsidP="00223D84">
      <w:pPr>
        <w:autoSpaceDE w:val="0"/>
        <w:autoSpaceDN w:val="0"/>
        <w:adjustRightInd w:val="0"/>
        <w:spacing w:line="240" w:lineRule="exact"/>
        <w:ind w:leftChars="405" w:left="851" w:hanging="1"/>
        <w:rPr>
          <w:rFonts w:ascii="ＭＳ 明朝" w:hAnsi="ＭＳ 明朝" w:cs="ＭＳ 明朝"/>
          <w:color w:val="FF0000"/>
          <w:spacing w:val="4"/>
          <w:kern w:val="0"/>
          <w:sz w:val="22"/>
          <w:szCs w:val="22"/>
        </w:rPr>
      </w:pPr>
      <w:r>
        <w:rPr>
          <w:rFonts w:ascii="ＭＳ 明朝" w:hAnsi="ＭＳ 明朝" w:cs="ＭＳ 明朝" w:hint="eastAsia"/>
          <w:color w:val="FF0000"/>
          <w:spacing w:val="4"/>
          <w:kern w:val="0"/>
          <w:sz w:val="22"/>
          <w:szCs w:val="22"/>
        </w:rPr>
        <w:t>電話番号　000-000-0000</w:t>
      </w:r>
    </w:p>
    <w:p w14:paraId="652DF140" w14:textId="77777777" w:rsidR="00223D84" w:rsidRPr="006E6AD7" w:rsidRDefault="00223D84" w:rsidP="00223D84">
      <w:pPr>
        <w:autoSpaceDE w:val="0"/>
        <w:autoSpaceDN w:val="0"/>
        <w:adjustRightInd w:val="0"/>
        <w:spacing w:line="240" w:lineRule="exact"/>
        <w:ind w:leftChars="405" w:left="851" w:hanging="1"/>
        <w:rPr>
          <w:rFonts w:ascii="ＭＳ 明朝" w:hAnsi="ＭＳ 明朝" w:cs="ＭＳ 明朝"/>
          <w:color w:val="FF0000"/>
          <w:spacing w:val="4"/>
          <w:kern w:val="0"/>
          <w:sz w:val="22"/>
          <w:szCs w:val="22"/>
        </w:rPr>
      </w:pPr>
      <w:r>
        <w:rPr>
          <w:rFonts w:ascii="ＭＳ 明朝" w:hAnsi="ＭＳ 明朝" w:cs="ＭＳ 明朝" w:hint="eastAsia"/>
          <w:color w:val="FF0000"/>
          <w:spacing w:val="4"/>
          <w:kern w:val="0"/>
          <w:sz w:val="22"/>
          <w:szCs w:val="22"/>
        </w:rPr>
        <w:t>メールアドレス　○○○○@○○</w:t>
      </w:r>
      <w:r w:rsidRPr="00E57C6C">
        <w:rPr>
          <w:rFonts w:cs="ＭＳ 明朝"/>
          <w:color w:val="FF0000"/>
          <w:spacing w:val="4"/>
          <w:kern w:val="0"/>
          <w:sz w:val="22"/>
          <w:szCs w:val="22"/>
        </w:rPr>
        <w:t>.</w:t>
      </w:r>
      <w:proofErr w:type="spellStart"/>
      <w:r w:rsidRPr="00E57C6C">
        <w:rPr>
          <w:rFonts w:cs="ＭＳ 明朝"/>
          <w:color w:val="FF0000"/>
          <w:spacing w:val="4"/>
          <w:kern w:val="0"/>
          <w:sz w:val="22"/>
          <w:szCs w:val="22"/>
        </w:rPr>
        <w:t>jp</w:t>
      </w:r>
      <w:proofErr w:type="spellEnd"/>
    </w:p>
    <w:p w14:paraId="2E8D1CA9" w14:textId="77777777" w:rsidR="00223D84" w:rsidRPr="00C83F76" w:rsidRDefault="00223D84" w:rsidP="00223D84">
      <w:pPr>
        <w:autoSpaceDN w:val="0"/>
        <w:spacing w:line="280" w:lineRule="exact"/>
        <w:rPr>
          <w:rFonts w:ascii="ＭＳ 明朝" w:hAnsi="ＭＳ 明朝"/>
          <w:spacing w:val="1"/>
          <w:sz w:val="22"/>
          <w:szCs w:val="22"/>
        </w:rPr>
      </w:pPr>
    </w:p>
    <w:p w14:paraId="76915542" w14:textId="77777777" w:rsidR="00223D84" w:rsidRPr="00A83C5C" w:rsidRDefault="00223D84" w:rsidP="00223D84">
      <w:pPr>
        <w:autoSpaceDN w:val="0"/>
        <w:spacing w:line="280" w:lineRule="exact"/>
        <w:ind w:firstLineChars="100" w:firstLine="222"/>
        <w:rPr>
          <w:rFonts w:ascii="ＭＳ 明朝" w:hAnsi="ＭＳ 明朝"/>
          <w:spacing w:val="1"/>
          <w:sz w:val="22"/>
          <w:szCs w:val="22"/>
        </w:rPr>
      </w:pPr>
      <w:r w:rsidRPr="00A83C5C">
        <w:rPr>
          <w:rFonts w:ascii="ＭＳ 明朝" w:hAnsi="ＭＳ 明朝" w:hint="eastAsia"/>
          <w:spacing w:val="1"/>
          <w:sz w:val="22"/>
          <w:szCs w:val="22"/>
        </w:rPr>
        <w:t>電気事業法第</w:t>
      </w:r>
      <w:r>
        <w:rPr>
          <w:rFonts w:ascii="ＭＳ 明朝" w:hAnsi="ＭＳ 明朝" w:hint="eastAsia"/>
          <w:spacing w:val="1"/>
          <w:sz w:val="22"/>
          <w:szCs w:val="22"/>
        </w:rPr>
        <w:t>51</w:t>
      </w:r>
      <w:r w:rsidRPr="00A83C5C">
        <w:rPr>
          <w:rFonts w:ascii="ＭＳ 明朝" w:hAnsi="ＭＳ 明朝" w:hint="eastAsia"/>
          <w:spacing w:val="1"/>
          <w:sz w:val="22"/>
          <w:szCs w:val="22"/>
        </w:rPr>
        <w:t>条の</w:t>
      </w:r>
      <w:r>
        <w:rPr>
          <w:rFonts w:ascii="ＭＳ 明朝" w:hAnsi="ＭＳ 明朝" w:hint="eastAsia"/>
          <w:spacing w:val="1"/>
          <w:sz w:val="22"/>
          <w:szCs w:val="22"/>
        </w:rPr>
        <w:t>2</w:t>
      </w:r>
      <w:r w:rsidRPr="00A83C5C">
        <w:rPr>
          <w:rFonts w:ascii="ＭＳ 明朝" w:hAnsi="ＭＳ 明朝" w:hint="eastAsia"/>
          <w:spacing w:val="1"/>
          <w:sz w:val="22"/>
          <w:szCs w:val="22"/>
        </w:rPr>
        <w:t>第</w:t>
      </w:r>
      <w:r>
        <w:rPr>
          <w:rFonts w:ascii="ＭＳ 明朝" w:hAnsi="ＭＳ 明朝" w:hint="eastAsia"/>
          <w:spacing w:val="1"/>
          <w:sz w:val="22"/>
          <w:szCs w:val="22"/>
        </w:rPr>
        <w:t>3</w:t>
      </w:r>
      <w:r w:rsidRPr="00A83C5C">
        <w:rPr>
          <w:rFonts w:ascii="ＭＳ 明朝" w:hAnsi="ＭＳ 明朝" w:hint="eastAsia"/>
          <w:spacing w:val="1"/>
          <w:sz w:val="22"/>
          <w:szCs w:val="22"/>
        </w:rPr>
        <w:t>項の規定により別紙のとおり使用前自己確認の結果を届け出ます。</w:t>
      </w:r>
    </w:p>
    <w:p w14:paraId="4080CB53" w14:textId="77777777" w:rsidR="00223D84" w:rsidRPr="00A83C5C" w:rsidRDefault="00223D84" w:rsidP="00223D84">
      <w:pPr>
        <w:autoSpaceDN w:val="0"/>
        <w:spacing w:line="308" w:lineRule="exact"/>
        <w:rPr>
          <w:rFonts w:ascii="ＭＳ 明朝" w:hAnsi="ＭＳ 明朝"/>
          <w:sz w:val="22"/>
          <w:szCs w:val="22"/>
        </w:rPr>
      </w:pPr>
    </w:p>
    <w:p w14:paraId="2804FCDB" w14:textId="77777777" w:rsidR="00223D84" w:rsidRPr="00A83C5C" w:rsidRDefault="00223D84" w:rsidP="00223D84">
      <w:pPr>
        <w:autoSpaceDN w:val="0"/>
        <w:spacing w:line="296" w:lineRule="exact"/>
        <w:rPr>
          <w:rFonts w:ascii="ＭＳ 明朝" w:hAnsi="ＭＳ 明朝"/>
          <w:sz w:val="22"/>
          <w:szCs w:val="22"/>
        </w:rPr>
      </w:pPr>
      <w:r>
        <w:rPr>
          <w:rFonts w:ascii="ＭＳ 明朝" w:hAnsi="ＭＳ 明朝" w:hint="eastAsia"/>
          <w:sz w:val="22"/>
          <w:szCs w:val="22"/>
        </w:rPr>
        <w:t>1</w:t>
      </w:r>
      <w:r w:rsidRPr="00A83C5C">
        <w:rPr>
          <w:rFonts w:ascii="ＭＳ 明朝" w:hAnsi="ＭＳ 明朝" w:hint="eastAsia"/>
          <w:sz w:val="22"/>
          <w:szCs w:val="22"/>
        </w:rPr>
        <w:t>．確認年月日</w:t>
      </w:r>
    </w:p>
    <w:p w14:paraId="62651EE5" w14:textId="77777777" w:rsidR="00223D84" w:rsidRPr="00CD2F32" w:rsidRDefault="00223D84" w:rsidP="00223D84">
      <w:pPr>
        <w:autoSpaceDN w:val="0"/>
        <w:spacing w:line="296" w:lineRule="exact"/>
        <w:ind w:firstLineChars="200" w:firstLine="440"/>
        <w:rPr>
          <w:rFonts w:ascii="ＭＳ 明朝" w:hAnsi="ＭＳ 明朝"/>
          <w:color w:val="FF0000"/>
          <w:sz w:val="22"/>
          <w:szCs w:val="22"/>
        </w:rPr>
      </w:pPr>
      <w:r w:rsidRPr="00CD2F32">
        <w:rPr>
          <w:rFonts w:ascii="ＭＳ 明朝" w:hAnsi="ＭＳ 明朝" w:hint="eastAsia"/>
          <w:color w:val="FF0000"/>
          <w:sz w:val="22"/>
          <w:szCs w:val="22"/>
        </w:rPr>
        <w:t>別紙のとおり</w:t>
      </w:r>
    </w:p>
    <w:p w14:paraId="5C5F2004" w14:textId="77777777" w:rsidR="00223D84" w:rsidRPr="00A83C5C" w:rsidRDefault="00223D84" w:rsidP="00223D84">
      <w:pPr>
        <w:autoSpaceDN w:val="0"/>
        <w:spacing w:line="296" w:lineRule="exact"/>
        <w:rPr>
          <w:rFonts w:ascii="ＭＳ 明朝" w:hAnsi="ＭＳ 明朝"/>
          <w:sz w:val="22"/>
          <w:szCs w:val="22"/>
        </w:rPr>
      </w:pPr>
      <w:r>
        <w:rPr>
          <w:rFonts w:ascii="ＭＳ 明朝" w:hAnsi="ＭＳ 明朝" w:hint="eastAsia"/>
          <w:sz w:val="22"/>
          <w:szCs w:val="22"/>
        </w:rPr>
        <w:t>2</w:t>
      </w:r>
      <w:r w:rsidRPr="00A83C5C">
        <w:rPr>
          <w:rFonts w:ascii="ＭＳ 明朝" w:hAnsi="ＭＳ 明朝" w:hint="eastAsia"/>
          <w:sz w:val="22"/>
          <w:szCs w:val="22"/>
        </w:rPr>
        <w:t>．確認の対象</w:t>
      </w:r>
    </w:p>
    <w:p w14:paraId="485C17B6" w14:textId="77777777" w:rsidR="00223D84" w:rsidRPr="00CD2F32" w:rsidRDefault="00223D84" w:rsidP="00223D84">
      <w:pPr>
        <w:autoSpaceDN w:val="0"/>
        <w:spacing w:line="296" w:lineRule="exact"/>
        <w:ind w:firstLineChars="200" w:firstLine="440"/>
        <w:rPr>
          <w:rFonts w:ascii="ＭＳ 明朝" w:hAnsi="ＭＳ 明朝"/>
          <w:color w:val="FF0000"/>
          <w:sz w:val="22"/>
          <w:szCs w:val="22"/>
        </w:rPr>
      </w:pPr>
      <w:r w:rsidRPr="00CD2F32">
        <w:rPr>
          <w:rFonts w:ascii="ＭＳ 明朝" w:hAnsi="ＭＳ 明朝" w:hint="eastAsia"/>
          <w:color w:val="FF0000"/>
          <w:sz w:val="22"/>
          <w:szCs w:val="22"/>
        </w:rPr>
        <w:t>発電所または発電設備の種類：</w:t>
      </w:r>
      <w:r w:rsidR="006F3B90">
        <w:rPr>
          <w:rFonts w:ascii="ＭＳ 明朝" w:hAnsi="ＭＳ 明朝" w:hint="eastAsia"/>
          <w:color w:val="FF0000"/>
          <w:sz w:val="22"/>
          <w:szCs w:val="22"/>
        </w:rPr>
        <w:t>風力</w:t>
      </w:r>
      <w:r w:rsidRPr="00CD2F32">
        <w:rPr>
          <w:rFonts w:ascii="ＭＳ 明朝" w:hAnsi="ＭＳ 明朝" w:hint="eastAsia"/>
          <w:color w:val="FF0000"/>
          <w:sz w:val="22"/>
          <w:szCs w:val="22"/>
        </w:rPr>
        <w:t>発電所</w:t>
      </w:r>
    </w:p>
    <w:p w14:paraId="10068E4A" w14:textId="77777777" w:rsidR="00223D84" w:rsidRPr="00CD2F32" w:rsidRDefault="00223D84" w:rsidP="00223D84">
      <w:pPr>
        <w:autoSpaceDN w:val="0"/>
        <w:spacing w:line="296" w:lineRule="exact"/>
        <w:ind w:firstLineChars="200" w:firstLine="440"/>
        <w:rPr>
          <w:rFonts w:ascii="ＭＳ 明朝" w:hAnsi="ＭＳ 明朝"/>
          <w:color w:val="FF0000"/>
          <w:sz w:val="22"/>
          <w:szCs w:val="22"/>
          <w:lang w:eastAsia="zh-CN"/>
        </w:rPr>
      </w:pPr>
      <w:r w:rsidRPr="00CD2F32">
        <w:rPr>
          <w:rFonts w:ascii="ＭＳ 明朝" w:hAnsi="ＭＳ 明朝" w:hint="eastAsia"/>
          <w:color w:val="FF0000"/>
          <w:sz w:val="22"/>
          <w:szCs w:val="22"/>
          <w:lang w:eastAsia="zh-CN"/>
        </w:rPr>
        <w:t>発電所名称：○○発電所</w:t>
      </w:r>
    </w:p>
    <w:p w14:paraId="668D794F" w14:textId="77777777" w:rsidR="00223D84" w:rsidRPr="00CD2F32" w:rsidRDefault="00223D84" w:rsidP="00223D84">
      <w:pPr>
        <w:autoSpaceDN w:val="0"/>
        <w:spacing w:line="296" w:lineRule="exact"/>
        <w:ind w:firstLineChars="200" w:firstLine="440"/>
        <w:rPr>
          <w:rFonts w:ascii="ＭＳ 明朝" w:hAnsi="ＭＳ 明朝"/>
          <w:color w:val="FF0000"/>
          <w:sz w:val="22"/>
          <w:szCs w:val="22"/>
        </w:rPr>
      </w:pPr>
      <w:r w:rsidRPr="00CD2F32">
        <w:rPr>
          <w:rFonts w:ascii="ＭＳ 明朝" w:hAnsi="ＭＳ 明朝" w:hint="eastAsia"/>
          <w:color w:val="FF0000"/>
          <w:sz w:val="22"/>
          <w:szCs w:val="22"/>
        </w:rPr>
        <w:t>発電所住所：〇〇県〇〇市〇〇××丁目××－△△</w:t>
      </w:r>
    </w:p>
    <w:p w14:paraId="5C73B007" w14:textId="77777777" w:rsidR="00223D84" w:rsidRPr="00CD2F32" w:rsidRDefault="00223D84" w:rsidP="00223D84">
      <w:pPr>
        <w:autoSpaceDN w:val="0"/>
        <w:spacing w:line="296" w:lineRule="exact"/>
        <w:ind w:firstLineChars="200" w:firstLine="440"/>
        <w:rPr>
          <w:rFonts w:ascii="ＭＳ 明朝" w:hAnsi="ＭＳ 明朝"/>
          <w:color w:val="FF0000"/>
          <w:sz w:val="22"/>
          <w:szCs w:val="22"/>
        </w:rPr>
      </w:pPr>
      <w:r w:rsidRPr="00CD2F32">
        <w:rPr>
          <w:rFonts w:ascii="ＭＳ 明朝" w:hAnsi="ＭＳ 明朝" w:hint="eastAsia"/>
          <w:color w:val="FF0000"/>
          <w:sz w:val="22"/>
          <w:szCs w:val="22"/>
        </w:rPr>
        <w:t>発電所出力：○○○</w:t>
      </w:r>
      <w:r w:rsidRPr="00E57C6C">
        <w:rPr>
          <w:color w:val="FF0000"/>
          <w:sz w:val="22"/>
          <w:szCs w:val="22"/>
        </w:rPr>
        <w:t>kW</w:t>
      </w:r>
    </w:p>
    <w:p w14:paraId="5D34DEB3" w14:textId="77777777" w:rsidR="00223D84" w:rsidRPr="00CD2F32" w:rsidRDefault="00223D84" w:rsidP="00223D84">
      <w:pPr>
        <w:autoSpaceDN w:val="0"/>
        <w:spacing w:line="296" w:lineRule="exact"/>
        <w:ind w:firstLineChars="200" w:firstLine="440"/>
        <w:rPr>
          <w:rFonts w:ascii="ＭＳ 明朝" w:hAnsi="ＭＳ 明朝"/>
          <w:color w:val="FF0000"/>
          <w:sz w:val="22"/>
          <w:szCs w:val="22"/>
        </w:rPr>
      </w:pPr>
      <w:r w:rsidRPr="00CD2F32">
        <w:rPr>
          <w:rFonts w:ascii="ＭＳ 明朝" w:hAnsi="ＭＳ 明朝" w:hint="eastAsia"/>
          <w:color w:val="FF0000"/>
          <w:sz w:val="22"/>
          <w:szCs w:val="22"/>
        </w:rPr>
        <w:t>発電所電圧：○，○○○</w:t>
      </w:r>
      <w:r w:rsidRPr="00E57C6C">
        <w:rPr>
          <w:color w:val="FF0000"/>
          <w:sz w:val="22"/>
          <w:szCs w:val="22"/>
        </w:rPr>
        <w:t>V</w:t>
      </w:r>
    </w:p>
    <w:p w14:paraId="505050EB" w14:textId="77777777" w:rsidR="00223D84" w:rsidRPr="00BD1205" w:rsidRDefault="00223D84" w:rsidP="00223D84">
      <w:pPr>
        <w:autoSpaceDN w:val="0"/>
        <w:spacing w:line="296" w:lineRule="exact"/>
        <w:ind w:firstLineChars="200" w:firstLine="440"/>
        <w:rPr>
          <w:color w:val="FF0000"/>
          <w:sz w:val="22"/>
          <w:szCs w:val="22"/>
        </w:rPr>
      </w:pPr>
      <w:r w:rsidRPr="00CD2F32">
        <w:rPr>
          <w:rFonts w:ascii="ＭＳ 明朝" w:hAnsi="ＭＳ 明朝" w:hint="eastAsia"/>
          <w:color w:val="FF0000"/>
          <w:sz w:val="22"/>
          <w:szCs w:val="22"/>
        </w:rPr>
        <w:t>根拠条文：</w:t>
      </w:r>
      <w:r w:rsidRPr="00CD2F32">
        <w:rPr>
          <w:rFonts w:ascii="ＭＳ 明朝" w:hAnsi="ＭＳ 明朝"/>
          <w:color w:val="FF0000"/>
          <w:sz w:val="22"/>
          <w:szCs w:val="22"/>
        </w:rPr>
        <w:tab/>
      </w:r>
      <w:r w:rsidRPr="00BD1205">
        <w:rPr>
          <w:rFonts w:hint="eastAsia"/>
          <w:color w:val="FF0000"/>
          <w:sz w:val="22"/>
          <w:szCs w:val="22"/>
        </w:rPr>
        <w:t>電気事業法施行規則別表第６第</w:t>
      </w:r>
      <w:r>
        <w:rPr>
          <w:rFonts w:hint="eastAsia"/>
          <w:color w:val="FF0000"/>
          <w:sz w:val="22"/>
          <w:szCs w:val="22"/>
        </w:rPr>
        <w:t>３</w:t>
      </w:r>
      <w:r w:rsidRPr="00BD1205">
        <w:rPr>
          <w:rFonts w:hint="eastAsia"/>
          <w:color w:val="FF0000"/>
          <w:sz w:val="22"/>
          <w:szCs w:val="22"/>
        </w:rPr>
        <w:t>項（若しくは別表第７第</w:t>
      </w:r>
      <w:r>
        <w:rPr>
          <w:rFonts w:hint="eastAsia"/>
          <w:color w:val="FF0000"/>
          <w:sz w:val="22"/>
          <w:szCs w:val="22"/>
        </w:rPr>
        <w:t>４</w:t>
      </w:r>
      <w:r w:rsidRPr="00BD1205">
        <w:rPr>
          <w:rFonts w:hint="eastAsia"/>
          <w:color w:val="FF0000"/>
          <w:sz w:val="22"/>
          <w:szCs w:val="22"/>
        </w:rPr>
        <w:t>項第○号）</w:t>
      </w:r>
    </w:p>
    <w:p w14:paraId="343D23AF" w14:textId="77777777" w:rsidR="00223D84" w:rsidRPr="00BD1205" w:rsidRDefault="00223D84" w:rsidP="00223D84">
      <w:pPr>
        <w:autoSpaceDN w:val="0"/>
        <w:spacing w:line="296" w:lineRule="exact"/>
        <w:ind w:leftChars="200" w:left="420"/>
        <w:rPr>
          <w:color w:val="FF0000"/>
          <w:sz w:val="22"/>
          <w:szCs w:val="22"/>
        </w:rPr>
      </w:pPr>
      <w:r w:rsidRPr="00BD1205">
        <w:rPr>
          <w:rFonts w:hint="eastAsia"/>
          <w:color w:val="FF0000"/>
          <w:sz w:val="22"/>
          <w:szCs w:val="22"/>
        </w:rPr>
        <w:t>（別表第７に該当する場合には、対象となる箇所の概要及び変更となる理由が分かる資料を添付すること）</w:t>
      </w:r>
    </w:p>
    <w:p w14:paraId="288EC206" w14:textId="77777777" w:rsidR="00223D84" w:rsidRPr="00A83C5C" w:rsidRDefault="00223D84" w:rsidP="00223D84">
      <w:pPr>
        <w:autoSpaceDN w:val="0"/>
        <w:spacing w:line="296" w:lineRule="exact"/>
        <w:rPr>
          <w:rFonts w:ascii="ＭＳ 明朝" w:hAnsi="ＭＳ 明朝"/>
          <w:sz w:val="22"/>
          <w:szCs w:val="22"/>
        </w:rPr>
      </w:pPr>
      <w:r>
        <w:rPr>
          <w:rFonts w:ascii="ＭＳ 明朝" w:hAnsi="ＭＳ 明朝" w:hint="eastAsia"/>
          <w:sz w:val="22"/>
          <w:szCs w:val="22"/>
        </w:rPr>
        <w:t>3</w:t>
      </w:r>
      <w:r w:rsidRPr="00A83C5C">
        <w:rPr>
          <w:rFonts w:ascii="ＭＳ 明朝" w:hAnsi="ＭＳ 明朝" w:hint="eastAsia"/>
          <w:sz w:val="22"/>
          <w:szCs w:val="22"/>
        </w:rPr>
        <w:t>．確認の方法</w:t>
      </w:r>
    </w:p>
    <w:p w14:paraId="07B624AB" w14:textId="77777777" w:rsidR="00223D84" w:rsidRPr="00CD2F32" w:rsidRDefault="00223D84" w:rsidP="00223D84">
      <w:pPr>
        <w:autoSpaceDN w:val="0"/>
        <w:spacing w:line="296" w:lineRule="exact"/>
        <w:ind w:firstLineChars="200" w:firstLine="440"/>
        <w:rPr>
          <w:rFonts w:ascii="ＭＳ 明朝" w:hAnsi="ＭＳ 明朝"/>
          <w:color w:val="FF0000"/>
          <w:sz w:val="22"/>
          <w:szCs w:val="22"/>
        </w:rPr>
      </w:pPr>
      <w:r w:rsidRPr="00CD2F32">
        <w:rPr>
          <w:rFonts w:ascii="ＭＳ 明朝" w:hAnsi="ＭＳ 明朝" w:hint="eastAsia"/>
          <w:color w:val="FF0000"/>
          <w:sz w:val="22"/>
          <w:szCs w:val="22"/>
        </w:rPr>
        <w:t>別紙のとおり</w:t>
      </w:r>
    </w:p>
    <w:p w14:paraId="71A96858" w14:textId="77777777" w:rsidR="00223D84" w:rsidRPr="00A83C5C" w:rsidRDefault="00223D84" w:rsidP="00223D84">
      <w:pPr>
        <w:autoSpaceDN w:val="0"/>
        <w:spacing w:line="296" w:lineRule="exact"/>
        <w:rPr>
          <w:rFonts w:ascii="ＭＳ 明朝" w:hAnsi="ＭＳ 明朝"/>
          <w:sz w:val="22"/>
          <w:szCs w:val="22"/>
        </w:rPr>
      </w:pPr>
      <w:r>
        <w:rPr>
          <w:rFonts w:ascii="ＭＳ 明朝" w:hAnsi="ＭＳ 明朝" w:hint="eastAsia"/>
          <w:sz w:val="22"/>
          <w:szCs w:val="22"/>
        </w:rPr>
        <w:t>4</w:t>
      </w:r>
      <w:r w:rsidRPr="00A83C5C">
        <w:rPr>
          <w:rFonts w:ascii="ＭＳ 明朝" w:hAnsi="ＭＳ 明朝" w:hint="eastAsia"/>
          <w:sz w:val="22"/>
          <w:szCs w:val="22"/>
        </w:rPr>
        <w:t>．確認の結果</w:t>
      </w:r>
    </w:p>
    <w:p w14:paraId="0B14E8F7" w14:textId="77777777" w:rsidR="00223D84" w:rsidRPr="00CD2F32" w:rsidRDefault="00223D84" w:rsidP="00223D84">
      <w:pPr>
        <w:autoSpaceDN w:val="0"/>
        <w:spacing w:line="296" w:lineRule="exact"/>
        <w:ind w:firstLineChars="200" w:firstLine="440"/>
        <w:rPr>
          <w:rFonts w:ascii="ＭＳ 明朝" w:hAnsi="ＭＳ 明朝"/>
          <w:color w:val="FF0000"/>
          <w:sz w:val="22"/>
          <w:szCs w:val="22"/>
        </w:rPr>
      </w:pPr>
      <w:r w:rsidRPr="00CD2F32">
        <w:rPr>
          <w:rFonts w:ascii="ＭＳ 明朝" w:hAnsi="ＭＳ 明朝" w:hint="eastAsia"/>
          <w:color w:val="FF0000"/>
          <w:sz w:val="22"/>
          <w:szCs w:val="22"/>
        </w:rPr>
        <w:t>別紙のとおり</w:t>
      </w:r>
    </w:p>
    <w:p w14:paraId="3C39FBE9" w14:textId="77777777" w:rsidR="00223D84" w:rsidRPr="00A83C5C" w:rsidRDefault="00223D84" w:rsidP="00223D84">
      <w:pPr>
        <w:autoSpaceDN w:val="0"/>
        <w:spacing w:line="296" w:lineRule="exact"/>
        <w:ind w:left="440" w:hangingChars="200" w:hanging="440"/>
        <w:rPr>
          <w:rFonts w:ascii="ＭＳ 明朝" w:hAnsi="ＭＳ 明朝"/>
          <w:sz w:val="22"/>
          <w:szCs w:val="22"/>
        </w:rPr>
      </w:pPr>
      <w:r>
        <w:rPr>
          <w:rFonts w:ascii="ＭＳ 明朝" w:hAnsi="ＭＳ 明朝" w:hint="eastAsia"/>
          <w:sz w:val="22"/>
          <w:szCs w:val="22"/>
        </w:rPr>
        <w:t>5</w:t>
      </w:r>
      <w:r w:rsidRPr="00A83C5C">
        <w:rPr>
          <w:rFonts w:ascii="ＭＳ 明朝" w:hAnsi="ＭＳ 明朝" w:hint="eastAsia"/>
          <w:sz w:val="22"/>
          <w:szCs w:val="22"/>
        </w:rPr>
        <w:t>．確認を実施した者及び主任技術者の氏名</w:t>
      </w:r>
      <w:r>
        <w:rPr>
          <w:rFonts w:ascii="ＭＳ 明朝" w:hAnsi="ＭＳ 明朝" w:hint="eastAsia"/>
          <w:sz w:val="22"/>
          <w:szCs w:val="22"/>
        </w:rPr>
        <w:t>(</w:t>
      </w:r>
      <w:r w:rsidRPr="00A83C5C">
        <w:rPr>
          <w:rFonts w:ascii="ＭＳ 明朝" w:hAnsi="ＭＳ 明朝" w:hint="eastAsia"/>
          <w:sz w:val="22"/>
          <w:szCs w:val="22"/>
        </w:rPr>
        <w:t>当該事業用電気工作物が小規模事業用電気工作物である場合を除く。</w:t>
      </w:r>
      <w:r>
        <w:rPr>
          <w:rFonts w:ascii="ＭＳ 明朝" w:hAnsi="ＭＳ 明朝" w:hint="eastAsia"/>
          <w:sz w:val="22"/>
          <w:szCs w:val="22"/>
        </w:rPr>
        <w:t>)</w:t>
      </w:r>
      <w:r w:rsidRPr="00A83C5C">
        <w:rPr>
          <w:rFonts w:ascii="ＭＳ 明朝" w:hAnsi="ＭＳ 明朝" w:hint="eastAsia"/>
          <w:sz w:val="22"/>
          <w:szCs w:val="22"/>
        </w:rPr>
        <w:t>の氏名</w:t>
      </w:r>
    </w:p>
    <w:p w14:paraId="1781EB9E" w14:textId="77777777" w:rsidR="00223D84" w:rsidRPr="00E57C6C" w:rsidRDefault="00223D84" w:rsidP="00223D84">
      <w:pPr>
        <w:autoSpaceDN w:val="0"/>
        <w:spacing w:line="296" w:lineRule="exact"/>
        <w:ind w:firstLineChars="200" w:firstLine="440"/>
        <w:rPr>
          <w:color w:val="FF0000"/>
          <w:sz w:val="22"/>
          <w:szCs w:val="22"/>
        </w:rPr>
      </w:pPr>
      <w:r w:rsidRPr="00E57C6C">
        <w:rPr>
          <w:color w:val="FF0000"/>
          <w:sz w:val="22"/>
          <w:szCs w:val="22"/>
        </w:rPr>
        <w:t>別紙のとおり</w:t>
      </w:r>
      <w:r w:rsidRPr="00E57C6C">
        <w:rPr>
          <w:color w:val="FF0000"/>
          <w:sz w:val="22"/>
          <w:szCs w:val="22"/>
        </w:rPr>
        <w:t>/</w:t>
      </w:r>
      <w:r w:rsidRPr="00E57C6C">
        <w:rPr>
          <w:color w:val="FF0000"/>
          <w:sz w:val="22"/>
          <w:szCs w:val="22"/>
        </w:rPr>
        <w:t>該当なし</w:t>
      </w:r>
      <w:r w:rsidRPr="00E57C6C">
        <w:rPr>
          <w:color w:val="FF0000"/>
          <w:sz w:val="22"/>
          <w:szCs w:val="22"/>
        </w:rPr>
        <w:t>(</w:t>
      </w:r>
      <w:r w:rsidRPr="00E57C6C">
        <w:rPr>
          <w:color w:val="FF0000"/>
          <w:sz w:val="22"/>
          <w:szCs w:val="22"/>
        </w:rPr>
        <w:t>小規模事業用電気工作物のため主任技術者なし</w:t>
      </w:r>
      <w:r w:rsidRPr="00E57C6C">
        <w:rPr>
          <w:color w:val="FF0000"/>
          <w:sz w:val="22"/>
          <w:szCs w:val="22"/>
        </w:rPr>
        <w:t>)</w:t>
      </w:r>
    </w:p>
    <w:p w14:paraId="6E38DB4C" w14:textId="77777777" w:rsidR="00223D84" w:rsidRPr="00A83C5C" w:rsidRDefault="00223D84" w:rsidP="00223D84">
      <w:pPr>
        <w:autoSpaceDN w:val="0"/>
        <w:spacing w:line="296" w:lineRule="exact"/>
        <w:ind w:left="440" w:hangingChars="200" w:hanging="440"/>
        <w:rPr>
          <w:rFonts w:ascii="ＭＳ 明朝" w:hAnsi="ＭＳ 明朝"/>
          <w:sz w:val="22"/>
          <w:szCs w:val="22"/>
        </w:rPr>
      </w:pPr>
      <w:r>
        <w:rPr>
          <w:rFonts w:ascii="ＭＳ 明朝" w:hAnsi="ＭＳ 明朝" w:hint="eastAsia"/>
          <w:sz w:val="22"/>
          <w:szCs w:val="22"/>
        </w:rPr>
        <w:t>6</w:t>
      </w:r>
      <w:r w:rsidRPr="00A83C5C">
        <w:rPr>
          <w:rFonts w:ascii="ＭＳ 明朝" w:hAnsi="ＭＳ 明朝" w:hint="eastAsia"/>
          <w:sz w:val="22"/>
          <w:szCs w:val="22"/>
        </w:rPr>
        <w:t>．当該事業用電気工作物が小規模事業用電気工作物である場合であって、確認に係る業務を委託して行った場合にあっては、その委託先の氏名又は名称、住所及び電話番号、電子メールアドレスその他の連絡先</w:t>
      </w:r>
    </w:p>
    <w:p w14:paraId="1641D6B7" w14:textId="77777777" w:rsidR="00223D84" w:rsidRPr="00E57C6C" w:rsidRDefault="00223D84" w:rsidP="00223D84">
      <w:pPr>
        <w:autoSpaceDN w:val="0"/>
        <w:spacing w:line="296" w:lineRule="exact"/>
        <w:ind w:firstLineChars="200" w:firstLine="440"/>
        <w:rPr>
          <w:color w:val="FF0000"/>
          <w:sz w:val="22"/>
          <w:szCs w:val="22"/>
        </w:rPr>
      </w:pPr>
      <w:r w:rsidRPr="00E57C6C">
        <w:rPr>
          <w:color w:val="FF0000"/>
          <w:sz w:val="22"/>
          <w:szCs w:val="22"/>
        </w:rPr>
        <w:t>別紙のとおり</w:t>
      </w:r>
      <w:r w:rsidRPr="00E57C6C">
        <w:rPr>
          <w:color w:val="FF0000"/>
          <w:sz w:val="22"/>
          <w:szCs w:val="22"/>
        </w:rPr>
        <w:t>/</w:t>
      </w:r>
      <w:r w:rsidRPr="00E57C6C">
        <w:rPr>
          <w:color w:val="FF0000"/>
          <w:sz w:val="22"/>
          <w:szCs w:val="22"/>
        </w:rPr>
        <w:t>設置者自らが確認</w:t>
      </w:r>
      <w:r w:rsidRPr="00E57C6C">
        <w:rPr>
          <w:color w:val="FF0000"/>
          <w:sz w:val="22"/>
          <w:szCs w:val="22"/>
        </w:rPr>
        <w:t>/</w:t>
      </w:r>
      <w:r w:rsidRPr="00E57C6C">
        <w:rPr>
          <w:color w:val="FF0000"/>
          <w:sz w:val="22"/>
          <w:szCs w:val="22"/>
        </w:rPr>
        <w:t>該当なし</w:t>
      </w:r>
      <w:r w:rsidRPr="00E57C6C">
        <w:rPr>
          <w:color w:val="FF0000"/>
          <w:sz w:val="22"/>
          <w:szCs w:val="22"/>
        </w:rPr>
        <w:t>(</w:t>
      </w:r>
      <w:r w:rsidRPr="00E57C6C">
        <w:rPr>
          <w:color w:val="FF0000"/>
          <w:sz w:val="22"/>
          <w:szCs w:val="22"/>
        </w:rPr>
        <w:t>小規模事業用電気工作物でない</w:t>
      </w:r>
      <w:r w:rsidRPr="00E57C6C">
        <w:rPr>
          <w:color w:val="FF0000"/>
          <w:sz w:val="22"/>
          <w:szCs w:val="22"/>
        </w:rPr>
        <w:t>)</w:t>
      </w:r>
    </w:p>
    <w:p w14:paraId="76D6F7BB" w14:textId="77777777" w:rsidR="00223D84" w:rsidRPr="00A83C5C" w:rsidRDefault="00223D84" w:rsidP="00223D84">
      <w:pPr>
        <w:autoSpaceDN w:val="0"/>
        <w:spacing w:line="296" w:lineRule="exact"/>
        <w:rPr>
          <w:rFonts w:ascii="ＭＳ 明朝" w:hAnsi="ＭＳ 明朝"/>
          <w:sz w:val="22"/>
          <w:szCs w:val="22"/>
        </w:rPr>
      </w:pPr>
      <w:r>
        <w:rPr>
          <w:rFonts w:ascii="ＭＳ 明朝" w:hAnsi="ＭＳ 明朝" w:hint="eastAsia"/>
          <w:sz w:val="22"/>
          <w:szCs w:val="22"/>
        </w:rPr>
        <w:t>7</w:t>
      </w:r>
      <w:r w:rsidRPr="00A83C5C">
        <w:rPr>
          <w:rFonts w:ascii="ＭＳ 明朝" w:hAnsi="ＭＳ 明朝" w:hint="eastAsia"/>
          <w:sz w:val="22"/>
          <w:szCs w:val="22"/>
        </w:rPr>
        <w:t>．確認の結果にもとづいて補修などの措置を講じたときは、その内容</w:t>
      </w:r>
    </w:p>
    <w:p w14:paraId="2FEAA530" w14:textId="77777777" w:rsidR="00223D84" w:rsidRPr="00E57C6C" w:rsidRDefault="00223D84" w:rsidP="00223D84">
      <w:pPr>
        <w:autoSpaceDN w:val="0"/>
        <w:spacing w:line="296" w:lineRule="exact"/>
        <w:ind w:firstLineChars="200" w:firstLine="440"/>
        <w:rPr>
          <w:color w:val="FF0000"/>
          <w:sz w:val="22"/>
          <w:szCs w:val="22"/>
        </w:rPr>
      </w:pPr>
      <w:r w:rsidRPr="00E57C6C">
        <w:rPr>
          <w:color w:val="FF0000"/>
          <w:sz w:val="22"/>
          <w:szCs w:val="22"/>
        </w:rPr>
        <w:t>別紙の通り</w:t>
      </w:r>
      <w:r w:rsidRPr="00E57C6C">
        <w:rPr>
          <w:color w:val="FF0000"/>
          <w:sz w:val="22"/>
          <w:szCs w:val="22"/>
        </w:rPr>
        <w:t>/</w:t>
      </w:r>
      <w:r w:rsidRPr="00E57C6C">
        <w:rPr>
          <w:color w:val="FF0000"/>
          <w:sz w:val="22"/>
          <w:szCs w:val="22"/>
        </w:rPr>
        <w:t>該当なし</w:t>
      </w:r>
      <w:r w:rsidRPr="00E57C6C">
        <w:rPr>
          <w:color w:val="FF0000"/>
          <w:sz w:val="22"/>
          <w:szCs w:val="22"/>
        </w:rPr>
        <w:t>(</w:t>
      </w:r>
      <w:r w:rsidRPr="00E57C6C">
        <w:rPr>
          <w:color w:val="FF0000"/>
          <w:sz w:val="22"/>
          <w:szCs w:val="22"/>
        </w:rPr>
        <w:t>補修箇所なし</w:t>
      </w:r>
      <w:r w:rsidRPr="00E57C6C">
        <w:rPr>
          <w:color w:val="FF0000"/>
          <w:sz w:val="22"/>
          <w:szCs w:val="22"/>
        </w:rPr>
        <w:t>)</w:t>
      </w:r>
    </w:p>
    <w:p w14:paraId="57CFFDC6" w14:textId="77777777" w:rsidR="00223D84" w:rsidRPr="00A83C5C" w:rsidRDefault="00223D84" w:rsidP="00223D84">
      <w:pPr>
        <w:spacing w:line="296" w:lineRule="exact"/>
        <w:rPr>
          <w:rFonts w:ascii="ＭＳ 明朝" w:hAnsi="ＭＳ 明朝"/>
          <w:sz w:val="22"/>
          <w:szCs w:val="22"/>
        </w:rPr>
      </w:pPr>
      <w:bookmarkStart w:id="2" w:name="_Hlk129637860"/>
      <w:r w:rsidRPr="00A83C5C">
        <w:rPr>
          <w:rFonts w:ascii="ＭＳ 明朝" w:hAnsi="ＭＳ 明朝" w:hint="eastAsia"/>
          <w:sz w:val="22"/>
          <w:szCs w:val="22"/>
        </w:rPr>
        <w:t>※FIT認定を受けている場合、下記に設備IDをご記載ください</w:t>
      </w:r>
    </w:p>
    <w:p w14:paraId="61477EE0" w14:textId="77777777" w:rsidR="00223D84" w:rsidRDefault="00223D84" w:rsidP="00223D84">
      <w:pPr>
        <w:spacing w:line="296" w:lineRule="exact"/>
        <w:ind w:left="227"/>
        <w:rPr>
          <w:rFonts w:ascii="ＭＳ 明朝" w:hAnsi="ＭＳ 明朝"/>
          <w:color w:val="FF0000"/>
        </w:rPr>
      </w:pPr>
      <w:r w:rsidRPr="00A83C5C">
        <w:rPr>
          <w:rFonts w:ascii="ＭＳ 明朝" w:hAnsi="ＭＳ 明朝" w:hint="eastAsia"/>
          <w:sz w:val="22"/>
          <w:szCs w:val="22"/>
        </w:rPr>
        <w:t>FIT設備ID：</w:t>
      </w:r>
      <w:r w:rsidRPr="00E57C6C">
        <w:rPr>
          <w:color w:val="FF0000"/>
        </w:rPr>
        <w:t>AA00000C00</w:t>
      </w:r>
      <w:bookmarkEnd w:id="2"/>
    </w:p>
    <w:p w14:paraId="0EDB5170" w14:textId="77777777" w:rsidR="004D5ECF" w:rsidRDefault="004D5ECF" w:rsidP="0001414D">
      <w:pPr>
        <w:spacing w:line="296" w:lineRule="exact"/>
        <w:ind w:left="227"/>
        <w:rPr>
          <w:sz w:val="22"/>
          <w:szCs w:val="22"/>
        </w:rPr>
      </w:pPr>
    </w:p>
    <w:p w14:paraId="0ECFE50C" w14:textId="77777777" w:rsidR="00223D84" w:rsidRPr="00223D84" w:rsidRDefault="00223D84" w:rsidP="00223D84">
      <w:pPr>
        <w:rPr>
          <w:sz w:val="22"/>
          <w:szCs w:val="22"/>
        </w:rPr>
        <w:sectPr w:rsidR="00223D84" w:rsidRPr="00223D84" w:rsidSect="004D7376">
          <w:headerReference w:type="default" r:id="rId7"/>
          <w:pgSz w:w="11906" w:h="16838" w:code="9"/>
          <w:pgMar w:top="1525" w:right="1474" w:bottom="1701" w:left="1361" w:header="851" w:footer="992" w:gutter="0"/>
          <w:cols w:space="425"/>
          <w:docGrid w:type="lines" w:linePitch="360"/>
        </w:sectPr>
      </w:pPr>
    </w:p>
    <w:p w14:paraId="5892A90B" w14:textId="54AA6EF6" w:rsidR="00E55296" w:rsidRPr="00741923" w:rsidRDefault="007D7117" w:rsidP="00E55296">
      <w:pPr>
        <w:spacing w:line="0" w:lineRule="atLeast"/>
        <w:rPr>
          <w:rFonts w:ascii="ＭＳ 明朝" w:hAnsi="ＭＳ 明朝"/>
          <w:b/>
        </w:rPr>
      </w:pPr>
      <w:r>
        <w:rPr>
          <w:rFonts w:ascii="ＭＳ 明朝" w:hAnsi="ＭＳ 明朝" w:hint="eastAsia"/>
          <w:noProof/>
        </w:rPr>
        <mc:AlternateContent>
          <mc:Choice Requires="wps">
            <w:drawing>
              <wp:anchor distT="0" distB="0" distL="114300" distR="114300" simplePos="0" relativeHeight="251658240" behindDoc="0" locked="0" layoutInCell="1" allowOverlap="1" wp14:anchorId="53F53E6F" wp14:editId="3870A659">
                <wp:simplePos x="0" y="0"/>
                <wp:positionH relativeFrom="column">
                  <wp:posOffset>2428875</wp:posOffset>
                </wp:positionH>
                <wp:positionV relativeFrom="paragraph">
                  <wp:posOffset>-60325</wp:posOffset>
                </wp:positionV>
                <wp:extent cx="2333625" cy="617220"/>
                <wp:effectExtent l="0" t="0" r="0" b="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17220"/>
                        </a:xfrm>
                        <a:prstGeom prst="roundRect">
                          <a:avLst>
                            <a:gd name="adj" fmla="val 16667"/>
                          </a:avLst>
                        </a:prstGeom>
                        <a:solidFill>
                          <a:srgbClr val="FFFFFF"/>
                        </a:solidFill>
                        <a:ln w="38100">
                          <a:solidFill>
                            <a:srgbClr val="0070C0"/>
                          </a:solidFill>
                          <a:round/>
                          <a:headEnd/>
                          <a:tailEnd/>
                        </a:ln>
                      </wps:spPr>
                      <wps:txbx>
                        <w:txbxContent>
                          <w:p w14:paraId="2AA75B8B" w14:textId="77777777" w:rsidR="00E55296" w:rsidRDefault="00E55296" w:rsidP="00E55296">
                            <w:pPr>
                              <w:rPr>
                                <w:b/>
                                <w:bCs/>
                                <w:sz w:val="22"/>
                                <w:szCs w:val="22"/>
                              </w:rPr>
                            </w:pPr>
                            <w:bookmarkStart w:id="3" w:name="_Hlk129692558"/>
                            <w:bookmarkStart w:id="4" w:name="_Hlk129692559"/>
                            <w:bookmarkStart w:id="5" w:name="_Hlk129692560"/>
                            <w:bookmarkStart w:id="6" w:name="_Hlk129692561"/>
                            <w:r w:rsidRPr="00E55296">
                              <w:rPr>
                                <w:rFonts w:hint="eastAsia"/>
                                <w:b/>
                                <w:bCs/>
                                <w:sz w:val="22"/>
                                <w:szCs w:val="22"/>
                              </w:rPr>
                              <w:t>風力</w:t>
                            </w:r>
                            <w:r>
                              <w:rPr>
                                <w:rFonts w:hint="eastAsia"/>
                                <w:b/>
                                <w:bCs/>
                                <w:sz w:val="22"/>
                                <w:szCs w:val="22"/>
                              </w:rPr>
                              <w:t>発電設備</w:t>
                            </w:r>
                            <w:r w:rsidRPr="00E55296">
                              <w:rPr>
                                <w:rFonts w:hint="eastAsia"/>
                                <w:b/>
                                <w:bCs/>
                                <w:sz w:val="22"/>
                                <w:szCs w:val="22"/>
                              </w:rPr>
                              <w:t>の場合</w:t>
                            </w:r>
                          </w:p>
                          <w:p w14:paraId="716FBD43" w14:textId="77777777" w:rsidR="00E55296" w:rsidRPr="00E55296" w:rsidRDefault="00E55296" w:rsidP="00E55296">
                            <w:pPr>
                              <w:rPr>
                                <w:b/>
                                <w:bCs/>
                                <w:sz w:val="22"/>
                                <w:szCs w:val="22"/>
                              </w:rPr>
                            </w:pPr>
                            <w:r>
                              <w:rPr>
                                <w:rFonts w:hint="eastAsia"/>
                                <w:b/>
                                <w:bCs/>
                                <w:sz w:val="22"/>
                                <w:szCs w:val="22"/>
                              </w:rPr>
                              <w:t>（小規模電気工作物）</w:t>
                            </w:r>
                            <w:bookmarkEnd w:id="3"/>
                            <w:bookmarkEnd w:id="4"/>
                            <w:bookmarkEnd w:id="5"/>
                            <w:bookmarkEnd w:id="6"/>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F53E6F" id="AutoShape 17" o:spid="_x0000_s1026" style="position:absolute;left:0;text-align:left;margin-left:191.25pt;margin-top:-4.75pt;width:183.75pt;height:4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odKAIAAEQEAAAOAAAAZHJzL2Uyb0RvYy54bWysU22P0zAM/o7Ef4jynfVl0O2qdafTjiGk&#10;40Uc/IA0SdtAGockW3f363HTbWzwDdEPkV3bj+3H9ur20Guyl84rMBXNZikl0nAQyrQV/fZ1+2pJ&#10;iQ/MCKbByIo+SU9v1y9frAZbyhw60EI6giDGl4OtaBeCLZPE8072zM/ASoPGBlzPAqquTYRjA6L3&#10;OsnTtEgGcMI64NJ7/Hs/Gek64jeN5OFT03gZiK4o1hbi6+Jbj2+yXrGydcx2ih/LYP9QRc+UwaRn&#10;qHsWGNk59RdUr7gDD02YcegTaBrFZewBu8nSP7p57JiVsRckx9szTf7/wfKP+0f72Y2le/sA/Icn&#10;BjYdM628cw6GTjKB6bKRqGSwvjwHjIrHUFIPH0DgaNkuQOTg0Lh+BMTuyCFS/XSmWh4C4fgzn8/n&#10;Rf6GEo62IlvkeZxFwspTtHU+vJPQk1GoqIOdEV9wnjEF2z/4EPkWxLB+zC6+U9L0Gqe3Z5pkRVEs&#10;YtGsPDoj9gkztgtaia3SOiqurTfaEQyt6DZ+x2B/6aYNGSo6X2ZpGsu4MvpLjDRdpJtTS1dusZG4&#10;diO3b42IcmBKTzKWqc2R7JHfcZV9GQ71AR1HsQbxhLQ7mJYZjw+FDtwzJQMuckX9zx1zkhL93uDo&#10;Fq/zG+Q5RGW5vMErcJeG+sLADEegigZKJnETplvZWafaDvNksW8DdzjsRoXTVkw1HavGVUXp6hYu&#10;9ej1+/jXvwAAAP//AwBQSwMEFAAGAAgAAAAhAKNQdn3eAAAACQEAAA8AAABkcnMvZG93bnJldi54&#10;bWxMj8FOwzAMhu9IvENkJG5bQmG065pOCAlNnNDKxNlrQlutcaomW7u3x5zgZFn+9Pv7i+3senGx&#10;Y+g8aXhYKhCWam86ajQcPt8WGYgQkQz2nqyGqw2wLW9vCsyNn2hvL1VsBIdQyFFDG+OQSxnq1joM&#10;Sz9Y4tu3Hx1GXsdGmhEnDne9TJR6lg474g8tDva1tfWpOjsNu4/q+v4V3QGnYaYns3YKd4nW93fz&#10;ywZEtHP8g+FXn9WhZKejP5MJotfwmCUrRjUs1jwZSFeKyx01ZGkKsizk/wblDwAAAP//AwBQSwEC&#10;LQAUAAYACAAAACEAtoM4kv4AAADhAQAAEwAAAAAAAAAAAAAAAAAAAAAAW0NvbnRlbnRfVHlwZXNd&#10;LnhtbFBLAQItABQABgAIAAAAIQA4/SH/1gAAAJQBAAALAAAAAAAAAAAAAAAAAC8BAABfcmVscy8u&#10;cmVsc1BLAQItABQABgAIAAAAIQDKOzodKAIAAEQEAAAOAAAAAAAAAAAAAAAAAC4CAABkcnMvZTJv&#10;RG9jLnhtbFBLAQItABQABgAIAAAAIQCjUHZ93gAAAAkBAAAPAAAAAAAAAAAAAAAAAIIEAABkcnMv&#10;ZG93bnJldi54bWxQSwUGAAAAAAQABADzAAAAjQUAAAAA&#10;" strokecolor="#0070c0" strokeweight="3pt">
                <v:textbox inset="5.85pt,.7pt,5.85pt,.7pt">
                  <w:txbxContent>
                    <w:p w14:paraId="2AA75B8B" w14:textId="77777777" w:rsidR="00E55296" w:rsidRDefault="00E55296" w:rsidP="00E55296">
                      <w:pPr>
                        <w:rPr>
                          <w:b/>
                          <w:bCs/>
                          <w:sz w:val="22"/>
                          <w:szCs w:val="22"/>
                        </w:rPr>
                      </w:pPr>
                      <w:bookmarkStart w:id="7" w:name="_Hlk129692558"/>
                      <w:bookmarkStart w:id="8" w:name="_Hlk129692559"/>
                      <w:bookmarkStart w:id="9" w:name="_Hlk129692560"/>
                      <w:bookmarkStart w:id="10" w:name="_Hlk129692561"/>
                      <w:r w:rsidRPr="00E55296">
                        <w:rPr>
                          <w:rFonts w:hint="eastAsia"/>
                          <w:b/>
                          <w:bCs/>
                          <w:sz w:val="22"/>
                          <w:szCs w:val="22"/>
                        </w:rPr>
                        <w:t>風力</w:t>
                      </w:r>
                      <w:r>
                        <w:rPr>
                          <w:rFonts w:hint="eastAsia"/>
                          <w:b/>
                          <w:bCs/>
                          <w:sz w:val="22"/>
                          <w:szCs w:val="22"/>
                        </w:rPr>
                        <w:t>発電設備</w:t>
                      </w:r>
                      <w:r w:rsidRPr="00E55296">
                        <w:rPr>
                          <w:rFonts w:hint="eastAsia"/>
                          <w:b/>
                          <w:bCs/>
                          <w:sz w:val="22"/>
                          <w:szCs w:val="22"/>
                        </w:rPr>
                        <w:t>の場合</w:t>
                      </w:r>
                    </w:p>
                    <w:p w14:paraId="716FBD43" w14:textId="77777777" w:rsidR="00E55296" w:rsidRPr="00E55296" w:rsidRDefault="00E55296" w:rsidP="00E55296">
                      <w:pPr>
                        <w:rPr>
                          <w:b/>
                          <w:bCs/>
                          <w:sz w:val="22"/>
                          <w:szCs w:val="22"/>
                        </w:rPr>
                      </w:pPr>
                      <w:r>
                        <w:rPr>
                          <w:rFonts w:hint="eastAsia"/>
                          <w:b/>
                          <w:bCs/>
                          <w:sz w:val="22"/>
                          <w:szCs w:val="22"/>
                        </w:rPr>
                        <w:t>（小規模電気工作物）</w:t>
                      </w:r>
                      <w:bookmarkEnd w:id="7"/>
                      <w:bookmarkEnd w:id="8"/>
                      <w:bookmarkEnd w:id="9"/>
                      <w:bookmarkEnd w:id="10"/>
                    </w:p>
                  </w:txbxContent>
                </v:textbox>
              </v:roundrect>
            </w:pict>
          </mc:Fallback>
        </mc:AlternateContent>
      </w:r>
      <w:r w:rsidR="00E55296" w:rsidRPr="00741923">
        <w:rPr>
          <w:rFonts w:ascii="ＭＳ 明朝" w:hAnsi="ＭＳ 明朝" w:hint="eastAsia"/>
          <w:b/>
        </w:rPr>
        <w:t>使用前自己確認結果届出書の別紙</w:t>
      </w:r>
    </w:p>
    <w:p w14:paraId="0D6BE0DE" w14:textId="23230E09" w:rsidR="00E55296" w:rsidRPr="00741923" w:rsidRDefault="007D7117" w:rsidP="00E55296">
      <w:pPr>
        <w:spacing w:beforeLines="100" w:before="359" w:afterLines="50" w:after="179" w:line="0" w:lineRule="atLeast"/>
        <w:rPr>
          <w:rFonts w:ascii="ＭＳ 明朝" w:hAnsi="ＭＳ 明朝"/>
        </w:rPr>
      </w:pPr>
      <w:r>
        <w:rPr>
          <w:rFonts w:ascii="ＭＳ 明朝" w:hAnsi="ＭＳ 明朝" w:hint="eastAsia"/>
          <w:noProof/>
        </w:rPr>
        <mc:AlternateContent>
          <mc:Choice Requires="wps">
            <w:drawing>
              <wp:anchor distT="0" distB="0" distL="114300" distR="114300" simplePos="0" relativeHeight="251657216" behindDoc="0" locked="0" layoutInCell="1" allowOverlap="1" wp14:anchorId="02691DBE" wp14:editId="56EED30A">
                <wp:simplePos x="0" y="0"/>
                <wp:positionH relativeFrom="column">
                  <wp:posOffset>9465945</wp:posOffset>
                </wp:positionH>
                <wp:positionV relativeFrom="paragraph">
                  <wp:posOffset>-511175</wp:posOffset>
                </wp:positionV>
                <wp:extent cx="4324985" cy="756285"/>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985" cy="756285"/>
                        </a:xfrm>
                        <a:prstGeom prst="wedgeRectCallout">
                          <a:avLst>
                            <a:gd name="adj1" fmla="val -38898"/>
                            <a:gd name="adj2" fmla="val 91981"/>
                          </a:avLst>
                        </a:prstGeom>
                        <a:solidFill>
                          <a:srgbClr val="FFFFFF"/>
                        </a:solidFill>
                        <a:ln w="9525">
                          <a:solidFill>
                            <a:srgbClr val="FF0000"/>
                          </a:solidFill>
                          <a:miter lim="800000"/>
                          <a:headEnd/>
                          <a:tailEnd/>
                        </a:ln>
                      </wps:spPr>
                      <wps:txbx>
                        <w:txbxContent>
                          <w:p w14:paraId="6BAEC1CD" w14:textId="77777777" w:rsidR="00E55296" w:rsidRDefault="00E55296" w:rsidP="00E55296">
                            <w:pPr>
                              <w:rPr>
                                <w:sz w:val="20"/>
                              </w:rPr>
                            </w:pPr>
                            <w:r>
                              <w:rPr>
                                <w:rFonts w:hint="eastAsia"/>
                                <w:sz w:val="20"/>
                              </w:rPr>
                              <w:t>確認方法</w:t>
                            </w:r>
                            <w:r>
                              <w:rPr>
                                <w:sz w:val="20"/>
                              </w:rPr>
                              <w:t>に</w:t>
                            </w:r>
                            <w:r>
                              <w:rPr>
                                <w:rFonts w:hint="eastAsia"/>
                                <w:sz w:val="20"/>
                              </w:rPr>
                              <w:t>基づき</w:t>
                            </w:r>
                            <w:r>
                              <w:rPr>
                                <w:sz w:val="20"/>
                              </w:rPr>
                              <w:t>、現地試験を</w:t>
                            </w:r>
                            <w:r>
                              <w:rPr>
                                <w:rFonts w:hint="eastAsia"/>
                                <w:sz w:val="20"/>
                              </w:rPr>
                              <w:t>全て</w:t>
                            </w:r>
                            <w:r>
                              <w:rPr>
                                <w:sz w:val="20"/>
                              </w:rPr>
                              <w:t>実施した場合については、記録による確認は「無</w:t>
                            </w:r>
                            <w:r>
                              <w:rPr>
                                <w:rFonts w:hint="eastAsia"/>
                                <w:sz w:val="20"/>
                              </w:rPr>
                              <w:t>」</w:t>
                            </w:r>
                            <w:r>
                              <w:rPr>
                                <w:sz w:val="20"/>
                              </w:rPr>
                              <w:t>にレ点を入れて下さい。</w:t>
                            </w:r>
                          </w:p>
                          <w:p w14:paraId="2A4DCA83" w14:textId="77777777" w:rsidR="00E55296" w:rsidRPr="00651396" w:rsidRDefault="00E55296" w:rsidP="00E55296">
                            <w:pPr>
                              <w:rPr>
                                <w:sz w:val="20"/>
                              </w:rPr>
                            </w:pPr>
                            <w:r>
                              <w:rPr>
                                <w:rFonts w:hint="eastAsia"/>
                                <w:sz w:val="20"/>
                              </w:rPr>
                              <w:t>また、</w:t>
                            </w:r>
                            <w:r>
                              <w:rPr>
                                <w:sz w:val="20"/>
                              </w:rPr>
                              <w:t>「有</w:t>
                            </w:r>
                            <w:r>
                              <w:rPr>
                                <w:rFonts w:hint="eastAsia"/>
                                <w:sz w:val="20"/>
                              </w:rPr>
                              <w:t>」に</w:t>
                            </w:r>
                            <w:r>
                              <w:rPr>
                                <w:sz w:val="20"/>
                              </w:rPr>
                              <w:t>レ点を入れた場合</w:t>
                            </w:r>
                            <w:r>
                              <w:rPr>
                                <w:rFonts w:hint="eastAsia"/>
                                <w:sz w:val="20"/>
                              </w:rPr>
                              <w:t>は、</w:t>
                            </w:r>
                            <w:r>
                              <w:rPr>
                                <w:sz w:val="20"/>
                              </w:rPr>
                              <w:t>その内容を備考欄に記載して下さい。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91DB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 o:spid="_x0000_s1027" type="#_x0000_t61" style="position:absolute;left:0;text-align:left;margin-left:745.35pt;margin-top:-40.25pt;width:340.55pt;height:5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4mRQIAAIQEAAAOAAAAZHJzL2Uyb0RvYy54bWysVG1v2yAQ/j5p/wHxvXXiNq1j1amqdJ0m&#10;dS9atx9AANtswDEgcdpfvwO7Wbrt0zR/QAd3PDx3z52vrvdGk530QYFt6Px0Rom0HISyXUO/frk7&#10;qSgJkVnBNFjZ0EcZ6PXq9aurwdWyhB60kJ4giA314Brax+jqogi8l4aFU3DSorMFb1jEre8K4dmA&#10;6EYX5Wx2UQzghfPAZQh4ejs66Srjt63k8WPbBhmJbihyi3n1ed2ktVhdsbrzzPWKTzTYP7AwTFl8&#10;9AB1yyIjW6/+gDKKewjQxlMOpoC2VVzmHDCb+ey3bB565mTOBYsT3KFM4f/B8g+7B/fJJ+rB3QP/&#10;HoiFdc9sJ2+8h6GXTOBz81SoYnChPlxIm4BXyWZ4DwKlZdsIuQb71psEiNmRfS7146HUch8Jx8Pz&#10;s/J8WS0o4ei7XFyUaKcnWP182/kQ30owJBkNHaTo5GfUc820hm3ML7HdfYi57IJYZhIJ8W1OSWs0&#10;qrhjmpycVdWymmQ+CiqPg5bzZTVmyOoJEok8E8i1Aa3EndI6b3y3WWtPEL+hd/mbuIfjMG3J0NDl&#10;olxkri984SXEDL+/QRgVcTq0Mg2tUszUr0mUN1bk3o1M6dFGytpOKiVh0gyEOu43e6LEJGE62YB4&#10;RNk8jMOAw4tGD/6JkgEHoaHhx5Z5SYl+Z1H6y/NyiTrFvMFi4hT5Y8fmyMEsR6CGRkpGcx3HWds6&#10;r7oe35nnWli4wWZpVXzuqpHTRB5bPXfCNJZplo73OerXz2P1EwAA//8DAFBLAwQUAAYACAAAACEA&#10;Il347OMAAAAMAQAADwAAAGRycy9kb3ducmV2LnhtbEyPwU7DMBBE70j8g7VIXFBrp4U2hDgVAUVV&#10;JS4tlXp14yWJEttR7LTh71lOcBzt0+ybdDOZjl1w8I2zEqK5AIa2dLqxlYTjZzGLgfmgrFadsyjh&#10;Gz1sstubVCXaXe0eL4dQMSqxPlES6hD6hHNf1miUn7seLd2+3GBUoDhUXA/qSuWm4wshVtyoxtKH&#10;WvX4VmPZHkYjYb8MQ/Helm2en4pdyD9wt30Ypby/m15fgAWcwh8Mv/qkDhk5nd1otWcd5cdnsSZW&#10;wiwWT8AIWUTriOacJSzjFfAs5f9HZD8AAAD//wMAUEsBAi0AFAAGAAgAAAAhALaDOJL+AAAA4QEA&#10;ABMAAAAAAAAAAAAAAAAAAAAAAFtDb250ZW50X1R5cGVzXS54bWxQSwECLQAUAAYACAAAACEAOP0h&#10;/9YAAACUAQAACwAAAAAAAAAAAAAAAAAvAQAAX3JlbHMvLnJlbHNQSwECLQAUAAYACAAAACEAE2Ou&#10;JkUCAACEBAAADgAAAAAAAAAAAAAAAAAuAgAAZHJzL2Uyb0RvYy54bWxQSwECLQAUAAYACAAAACEA&#10;Il347OMAAAAMAQAADwAAAAAAAAAAAAAAAACfBAAAZHJzL2Rvd25yZXYueG1sUEsFBgAAAAAEAAQA&#10;8wAAAK8FAAAAAA==&#10;" adj="2398,30668" strokecolor="red">
                <v:textbox inset="5.85pt,.7pt,5.85pt,.7pt">
                  <w:txbxContent>
                    <w:p w14:paraId="6BAEC1CD" w14:textId="77777777" w:rsidR="00E55296" w:rsidRDefault="00E55296" w:rsidP="00E55296">
                      <w:pPr>
                        <w:rPr>
                          <w:sz w:val="20"/>
                        </w:rPr>
                      </w:pPr>
                      <w:r>
                        <w:rPr>
                          <w:rFonts w:hint="eastAsia"/>
                          <w:sz w:val="20"/>
                        </w:rPr>
                        <w:t>確認方法</w:t>
                      </w:r>
                      <w:r>
                        <w:rPr>
                          <w:sz w:val="20"/>
                        </w:rPr>
                        <w:t>に</w:t>
                      </w:r>
                      <w:r>
                        <w:rPr>
                          <w:rFonts w:hint="eastAsia"/>
                          <w:sz w:val="20"/>
                        </w:rPr>
                        <w:t>基づき</w:t>
                      </w:r>
                      <w:r>
                        <w:rPr>
                          <w:sz w:val="20"/>
                        </w:rPr>
                        <w:t>、現地試験を</w:t>
                      </w:r>
                      <w:r>
                        <w:rPr>
                          <w:rFonts w:hint="eastAsia"/>
                          <w:sz w:val="20"/>
                        </w:rPr>
                        <w:t>全て</w:t>
                      </w:r>
                      <w:r>
                        <w:rPr>
                          <w:sz w:val="20"/>
                        </w:rPr>
                        <w:t>実施した場合については、記録による確認は「無</w:t>
                      </w:r>
                      <w:r>
                        <w:rPr>
                          <w:rFonts w:hint="eastAsia"/>
                          <w:sz w:val="20"/>
                        </w:rPr>
                        <w:t>」</w:t>
                      </w:r>
                      <w:r>
                        <w:rPr>
                          <w:sz w:val="20"/>
                        </w:rPr>
                        <w:t>にレ点を入れて下さい。</w:t>
                      </w:r>
                    </w:p>
                    <w:p w14:paraId="2A4DCA83" w14:textId="77777777" w:rsidR="00E55296" w:rsidRPr="00651396" w:rsidRDefault="00E55296" w:rsidP="00E55296">
                      <w:pPr>
                        <w:rPr>
                          <w:sz w:val="20"/>
                        </w:rPr>
                      </w:pPr>
                      <w:r>
                        <w:rPr>
                          <w:rFonts w:hint="eastAsia"/>
                          <w:sz w:val="20"/>
                        </w:rPr>
                        <w:t>また、</w:t>
                      </w:r>
                      <w:r>
                        <w:rPr>
                          <w:sz w:val="20"/>
                        </w:rPr>
                        <w:t>「有</w:t>
                      </w:r>
                      <w:r>
                        <w:rPr>
                          <w:rFonts w:hint="eastAsia"/>
                          <w:sz w:val="20"/>
                        </w:rPr>
                        <w:t>」に</w:t>
                      </w:r>
                      <w:r>
                        <w:rPr>
                          <w:sz w:val="20"/>
                        </w:rPr>
                        <w:t>レ点を入れた場合</w:t>
                      </w:r>
                      <w:r>
                        <w:rPr>
                          <w:rFonts w:hint="eastAsia"/>
                          <w:sz w:val="20"/>
                        </w:rPr>
                        <w:t>は、</w:t>
                      </w:r>
                      <w:r>
                        <w:rPr>
                          <w:sz w:val="20"/>
                        </w:rPr>
                        <w:t>その内容を備考欄に記載して下さい。</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55168" behindDoc="0" locked="0" layoutInCell="1" allowOverlap="1" wp14:anchorId="15A6A757" wp14:editId="04520FB5">
                <wp:simplePos x="0" y="0"/>
                <wp:positionH relativeFrom="column">
                  <wp:posOffset>1943100</wp:posOffset>
                </wp:positionH>
                <wp:positionV relativeFrom="paragraph">
                  <wp:posOffset>497840</wp:posOffset>
                </wp:positionV>
                <wp:extent cx="1733550" cy="914400"/>
                <wp:effectExtent l="0" t="0" r="0" b="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914400"/>
                        </a:xfrm>
                        <a:prstGeom prst="wedgeRectCallout">
                          <a:avLst>
                            <a:gd name="adj1" fmla="val -22306"/>
                            <a:gd name="adj2" fmla="val 96458"/>
                          </a:avLst>
                        </a:prstGeom>
                        <a:solidFill>
                          <a:srgbClr val="FFFFFF"/>
                        </a:solidFill>
                        <a:ln w="9525">
                          <a:solidFill>
                            <a:srgbClr val="FF0000"/>
                          </a:solidFill>
                          <a:miter lim="800000"/>
                          <a:headEnd/>
                          <a:tailEnd/>
                        </a:ln>
                      </wps:spPr>
                      <wps:txbx>
                        <w:txbxContent>
                          <w:p w14:paraId="21CF28BE" w14:textId="77777777" w:rsidR="00E55296" w:rsidRPr="006D6564" w:rsidRDefault="00E55296" w:rsidP="00E55296">
                            <w:pPr>
                              <w:rPr>
                                <w:sz w:val="20"/>
                              </w:rPr>
                            </w:pPr>
                            <w:r w:rsidRPr="006D6564">
                              <w:rPr>
                                <w:rFonts w:hint="eastAsia"/>
                                <w:sz w:val="20"/>
                              </w:rPr>
                              <w:t>確認方法や判定基準は</w:t>
                            </w:r>
                            <w:r>
                              <w:rPr>
                                <w:rFonts w:hint="eastAsia"/>
                                <w:sz w:val="20"/>
                              </w:rPr>
                              <w:t>書ききれない</w:t>
                            </w:r>
                            <w:r w:rsidRPr="006D6564">
                              <w:rPr>
                                <w:rFonts w:hint="eastAsia"/>
                                <w:sz w:val="20"/>
                              </w:rPr>
                              <w:t>場合、別添用紙に記載してください。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6A757" id="AutoShape 12" o:spid="_x0000_s1028" type="#_x0000_t61" style="position:absolute;left:0;text-align:left;margin-left:153pt;margin-top:39.2pt;width:136.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1KRgIAAIQEAAAOAAAAZHJzL2Uyb0RvYy54bWysVNtuGyEQfa/Uf0C8J3uJndqrrKPIaapK&#10;6UVN+wEY2F1aYChgr9Ov74A3rtP2qeo+IIaBM2fmzOzV9d5ospM+KLAtrc5LSqTlIJTtW/rl893Z&#10;gpIQmRVMg5UtfZSBXq9evrgaXSNrGEAL6QmC2NCMrqVDjK4pisAHaVg4ByctOjvwhkU0fV8Iz0ZE&#10;N7qoy/KyGMEL54HLEPD09uCkq4zfdZLHD10XZCS6pcgt5tXndZPWYnXFmt4zNyg+0WD/wMIwZTHo&#10;EeqWRUa2Xv0BZRT3EKCL5xxMAV2nuMw5YDZV+Vs2DwNzMueCxQnuWKbw/2D5+92D++gT9eDugX8L&#10;xMJ6YLaXN97DOEgmMFyVClWMLjTHB8kI+JRsxncgUFq2jZBrsO+8SYCYHdnnUj8eSy33kXA8rF5d&#10;XMznqAhH37KazcqsRcGap9fOh/hGgiFp09JRil5+Qj3XTGvYxhyJ7e5DzGUXxDKTSIivFSWd0aji&#10;jmlyVtcX5eUk88ml+vTS8nI2X+QMWTNBIpEnArk2oJW4U1pnw/ebtfYE8Vt6l7/pcTi9pi0ZMbd5&#10;Pc9cn/nCc4gSv79BGBVxOrQyLV2kO1O/JlFeW5F7NzKlD3ukrO2kUhImzUBo4n6zJ0q0tE4B0skG&#10;xCPK5uEwDDi8uBnA/6BkxEFoafi+ZV5Sot9alP7VrF7OcXKysVgsUTN/6ticOJjlCNTSSMlhu46H&#10;Wds6r/oB41S5FhZusFk6FZ+66sBpIo+tjrtns3Rq51u/fh6rnwAAAP//AwBQSwMEFAAGAAgAAAAh&#10;AJrXKIvfAAAACgEAAA8AAABkcnMvZG93bnJldi54bWxMj8FOwzAQRO9I/IO1SNyoQwhNG+JUgNR7&#10;HDjAzY23SYS9DrHTBr4ec4Lj7Ixm35S7xRp2wskPjgTcrhJgSK3TA3UCXl/2NxtgPijSyjhCAV/o&#10;YVddXpSq0O5MEk9N6FgsIV8oAX0IY8G5b3u0yq/ciBS9o5usClFOHdeTOsdya3iaJGtu1UDxQ69G&#10;fO6x/WhmK8DIp6bOzNu8r9+zWn6TzOtPKcT11fL4ACzgEv7C8Isf0aGKTAc3k/bMCLhL1nFLEJBv&#10;MmAxcJ9v4+EgIE3TDHhV8v8Tqh8AAAD//wMAUEsBAi0AFAAGAAgAAAAhALaDOJL+AAAA4QEAABMA&#10;AAAAAAAAAAAAAAAAAAAAAFtDb250ZW50X1R5cGVzXS54bWxQSwECLQAUAAYACAAAACEAOP0h/9YA&#10;AACUAQAACwAAAAAAAAAAAAAAAAAvAQAAX3JlbHMvLnJlbHNQSwECLQAUAAYACAAAACEAlzbdSkYC&#10;AACEBAAADgAAAAAAAAAAAAAAAAAuAgAAZHJzL2Uyb0RvYy54bWxQSwECLQAUAAYACAAAACEAmtco&#10;i98AAAAKAQAADwAAAAAAAAAAAAAAAACgBAAAZHJzL2Rvd25yZXYueG1sUEsFBgAAAAAEAAQA8wAA&#10;AKwFAAAAAA==&#10;" adj="5982,31635" strokecolor="red">
                <v:textbox inset="5.85pt,.7pt,5.85pt,.7pt">
                  <w:txbxContent>
                    <w:p w14:paraId="21CF28BE" w14:textId="77777777" w:rsidR="00E55296" w:rsidRPr="006D6564" w:rsidRDefault="00E55296" w:rsidP="00E55296">
                      <w:pPr>
                        <w:rPr>
                          <w:sz w:val="20"/>
                        </w:rPr>
                      </w:pPr>
                      <w:r w:rsidRPr="006D6564">
                        <w:rPr>
                          <w:rFonts w:hint="eastAsia"/>
                          <w:sz w:val="20"/>
                        </w:rPr>
                        <w:t>確認方法や判定基準は</w:t>
                      </w:r>
                      <w:r>
                        <w:rPr>
                          <w:rFonts w:hint="eastAsia"/>
                          <w:sz w:val="20"/>
                        </w:rPr>
                        <w:t>書ききれない</w:t>
                      </w:r>
                      <w:r w:rsidRPr="006D6564">
                        <w:rPr>
                          <w:rFonts w:hint="eastAsia"/>
                          <w:sz w:val="20"/>
                        </w:rPr>
                        <w:t>場合、別添用紙に記載してください。</w:t>
                      </w:r>
                    </w:p>
                  </w:txbxContent>
                </v:textbox>
              </v:shape>
            </w:pict>
          </mc:Fallback>
        </mc:AlternateContent>
      </w:r>
      <w:r w:rsidR="00E55296">
        <w:rPr>
          <w:rFonts w:ascii="ＭＳ 明朝" w:hAnsi="ＭＳ 明朝" w:hint="eastAsia"/>
        </w:rPr>
        <w:t>風力</w:t>
      </w:r>
      <w:r w:rsidR="00E55296" w:rsidRPr="00741923">
        <w:rPr>
          <w:rFonts w:ascii="ＭＳ 明朝" w:hAnsi="ＭＳ 明朝" w:hint="eastAsia"/>
        </w:rPr>
        <w:t>発電所</w:t>
      </w:r>
      <w:r w:rsidR="00E55296">
        <w:rPr>
          <w:rFonts w:ascii="ＭＳ 明朝" w:hAnsi="ＭＳ 明朝" w:hint="eastAsia"/>
        </w:rPr>
        <w:t>及び風力発電設備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511"/>
        <w:gridCol w:w="855"/>
        <w:gridCol w:w="842"/>
        <w:gridCol w:w="9689"/>
        <w:gridCol w:w="846"/>
        <w:gridCol w:w="702"/>
        <w:gridCol w:w="698"/>
        <w:gridCol w:w="841"/>
        <w:gridCol w:w="984"/>
        <w:gridCol w:w="2245"/>
        <w:gridCol w:w="1548"/>
        <w:gridCol w:w="1610"/>
        <w:gridCol w:w="993"/>
      </w:tblGrid>
      <w:tr w:rsidR="00E55296" w:rsidRPr="00741923" w14:paraId="3417C439" w14:textId="77777777" w:rsidTr="007F7125">
        <w:trPr>
          <w:trHeight w:val="368"/>
          <w:tblHeader/>
        </w:trPr>
        <w:tc>
          <w:tcPr>
            <w:tcW w:w="114" w:type="pct"/>
            <w:vMerge w:val="restart"/>
            <w:shd w:val="clear" w:color="auto" w:fill="DDDDDD"/>
            <w:vAlign w:val="center"/>
            <w:hideMark/>
          </w:tcPr>
          <w:p w14:paraId="7E9E5E44" w14:textId="77777777" w:rsidR="00E55296" w:rsidRPr="00741923" w:rsidRDefault="00E55296" w:rsidP="007F7125">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番号</w:t>
            </w:r>
          </w:p>
        </w:tc>
        <w:tc>
          <w:tcPr>
            <w:tcW w:w="379" w:type="pct"/>
            <w:gridSpan w:val="2"/>
            <w:vMerge w:val="restart"/>
            <w:shd w:val="clear" w:color="auto" w:fill="DDDDDD"/>
            <w:noWrap/>
            <w:vAlign w:val="center"/>
            <w:hideMark/>
          </w:tcPr>
          <w:p w14:paraId="1C934AB2" w14:textId="77777777" w:rsidR="00E55296" w:rsidRPr="00741923" w:rsidRDefault="00E55296" w:rsidP="007F7125">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確認項目</w:t>
            </w:r>
          </w:p>
        </w:tc>
        <w:tc>
          <w:tcPr>
            <w:tcW w:w="2166" w:type="pct"/>
            <w:vMerge w:val="restart"/>
            <w:shd w:val="clear" w:color="auto" w:fill="DDDDDD"/>
            <w:vAlign w:val="center"/>
            <w:hideMark/>
          </w:tcPr>
          <w:p w14:paraId="59A54908" w14:textId="77777777" w:rsidR="00E55296" w:rsidRPr="00741923" w:rsidRDefault="00E55296" w:rsidP="007F7125">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確認内容</w:t>
            </w:r>
          </w:p>
          <w:p w14:paraId="34EFA4DA" w14:textId="77777777" w:rsidR="00E55296" w:rsidRPr="00741923" w:rsidRDefault="00E55296" w:rsidP="007F7125">
            <w:pPr>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（使用前自己確認方法の基本案）</w:t>
            </w:r>
          </w:p>
        </w:tc>
        <w:tc>
          <w:tcPr>
            <w:tcW w:w="189" w:type="pct"/>
            <w:vMerge w:val="restart"/>
            <w:shd w:val="clear" w:color="auto" w:fill="DDDDDD"/>
            <w:noWrap/>
            <w:vAlign w:val="center"/>
            <w:hideMark/>
          </w:tcPr>
          <w:p w14:paraId="68941D14" w14:textId="77777777" w:rsidR="00E55296" w:rsidRPr="00741923" w:rsidRDefault="00E55296" w:rsidP="007F7125">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t>状況</w:t>
            </w:r>
          </w:p>
        </w:tc>
        <w:tc>
          <w:tcPr>
            <w:tcW w:w="157" w:type="pct"/>
            <w:vMerge w:val="restart"/>
            <w:shd w:val="clear" w:color="auto" w:fill="DDDDDD"/>
            <w:noWrap/>
            <w:vAlign w:val="center"/>
            <w:hideMark/>
          </w:tcPr>
          <w:p w14:paraId="152C78F6" w14:textId="77777777" w:rsidR="00E55296" w:rsidRDefault="00E55296" w:rsidP="007F7125">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判定</w:t>
            </w:r>
          </w:p>
          <w:p w14:paraId="66293009" w14:textId="77777777" w:rsidR="00E55296" w:rsidRPr="00741923" w:rsidRDefault="00E55296" w:rsidP="007F7125">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結果</w:t>
            </w:r>
          </w:p>
        </w:tc>
        <w:tc>
          <w:tcPr>
            <w:tcW w:w="156" w:type="pct"/>
            <w:vMerge w:val="restart"/>
            <w:shd w:val="clear" w:color="auto" w:fill="DDDDDD"/>
            <w:vAlign w:val="center"/>
          </w:tcPr>
          <w:p w14:paraId="5524ABB9"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現地試験結果による確認の有無</w:t>
            </w:r>
            <w:r w:rsidRPr="00741923">
              <w:rPr>
                <w:rFonts w:ascii="ＭＳ 明朝" w:hAnsi="ＭＳ 明朝" w:cs="ＭＳ Ｐゴシック" w:hint="eastAsia"/>
                <w:color w:val="000000"/>
                <w:kern w:val="0"/>
                <w:sz w:val="16"/>
                <w:szCs w:val="16"/>
                <w:vertAlign w:val="superscript"/>
              </w:rPr>
              <w:t>(</w:t>
            </w:r>
            <w:r>
              <w:rPr>
                <w:rFonts w:ascii="ＭＳ 明朝" w:hAnsi="ＭＳ 明朝" w:cs="ＭＳ Ｐゴシック" w:hint="eastAsia"/>
                <w:color w:val="000000"/>
                <w:kern w:val="0"/>
                <w:sz w:val="16"/>
                <w:szCs w:val="16"/>
                <w:vertAlign w:val="superscript"/>
              </w:rPr>
              <w:t>1</w:t>
            </w:r>
            <w:r w:rsidRPr="00741923">
              <w:rPr>
                <w:rFonts w:ascii="ＭＳ 明朝" w:hAnsi="ＭＳ 明朝" w:cs="ＭＳ Ｐゴシック" w:hint="eastAsia"/>
                <w:color w:val="000000"/>
                <w:kern w:val="0"/>
                <w:sz w:val="16"/>
                <w:szCs w:val="16"/>
                <w:vertAlign w:val="superscript"/>
              </w:rPr>
              <w:t>)</w:t>
            </w:r>
          </w:p>
        </w:tc>
        <w:tc>
          <w:tcPr>
            <w:tcW w:w="408" w:type="pct"/>
            <w:gridSpan w:val="2"/>
            <w:shd w:val="clear" w:color="auto" w:fill="DDDDDD"/>
            <w:vAlign w:val="center"/>
            <w:hideMark/>
          </w:tcPr>
          <w:p w14:paraId="7ADCCBF8"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記録による確認</w:t>
            </w:r>
          </w:p>
        </w:tc>
        <w:tc>
          <w:tcPr>
            <w:tcW w:w="502" w:type="pct"/>
            <w:vMerge w:val="restart"/>
            <w:shd w:val="clear" w:color="auto" w:fill="DDDDDD"/>
            <w:vAlign w:val="center"/>
            <w:hideMark/>
          </w:tcPr>
          <w:p w14:paraId="0389DB4A" w14:textId="77777777" w:rsidR="00E55296" w:rsidRDefault="00E55296" w:rsidP="007F7125">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規格に沿って確認を行った場合の</w:t>
            </w:r>
          </w:p>
          <w:p w14:paraId="5AAE5277" w14:textId="77777777" w:rsidR="00E55296" w:rsidRPr="00741923" w:rsidRDefault="00E55296" w:rsidP="007F7125">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規格番号</w:t>
            </w:r>
          </w:p>
          <w:p w14:paraId="6C9E7BFD" w14:textId="77777777" w:rsidR="00E55296" w:rsidRPr="00741923" w:rsidRDefault="00E55296" w:rsidP="007F7125">
            <w:pPr>
              <w:jc w:val="center"/>
              <w:rPr>
                <w:rFonts w:ascii="ＭＳ 明朝" w:hAnsi="ＭＳ 明朝" w:cs="ＭＳ Ｐゴシック"/>
                <w:kern w:val="0"/>
                <w:sz w:val="16"/>
                <w:szCs w:val="16"/>
              </w:rPr>
            </w:pPr>
          </w:p>
        </w:tc>
        <w:tc>
          <w:tcPr>
            <w:tcW w:w="346" w:type="pct"/>
            <w:vMerge w:val="restart"/>
            <w:shd w:val="clear" w:color="auto" w:fill="DDDDDD"/>
            <w:vAlign w:val="center"/>
            <w:hideMark/>
          </w:tcPr>
          <w:p w14:paraId="1707942C" w14:textId="77777777" w:rsidR="00E55296" w:rsidRPr="00741923" w:rsidRDefault="00E55296" w:rsidP="007F7125">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備考</w:t>
            </w:r>
          </w:p>
        </w:tc>
        <w:tc>
          <w:tcPr>
            <w:tcW w:w="360" w:type="pct"/>
            <w:vMerge w:val="restart"/>
            <w:shd w:val="clear" w:color="auto" w:fill="DDDDDD"/>
            <w:noWrap/>
            <w:vAlign w:val="center"/>
            <w:hideMark/>
          </w:tcPr>
          <w:p w14:paraId="18CC07D2" w14:textId="77777777" w:rsidR="00E55296" w:rsidRPr="00741923" w:rsidRDefault="00E55296" w:rsidP="007F7125">
            <w:pPr>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確認者</w:t>
            </w:r>
            <w:r w:rsidRPr="00741923">
              <w:rPr>
                <w:rFonts w:ascii="ＭＳ 明朝" w:hAnsi="ＭＳ 明朝" w:cs="ＭＳ Ｐゴシック" w:hint="eastAsia"/>
                <w:color w:val="000000"/>
                <w:kern w:val="0"/>
                <w:sz w:val="16"/>
                <w:szCs w:val="16"/>
                <w:vertAlign w:val="superscript"/>
              </w:rPr>
              <w:t>(</w:t>
            </w:r>
            <w:r>
              <w:rPr>
                <w:rFonts w:ascii="ＭＳ 明朝" w:hAnsi="ＭＳ 明朝" w:cs="ＭＳ Ｐゴシック" w:hint="eastAsia"/>
                <w:color w:val="000000"/>
                <w:kern w:val="0"/>
                <w:sz w:val="16"/>
                <w:szCs w:val="16"/>
                <w:vertAlign w:val="superscript"/>
              </w:rPr>
              <w:t>2</w:t>
            </w:r>
            <w:r w:rsidRPr="00741923">
              <w:rPr>
                <w:rFonts w:ascii="ＭＳ 明朝" w:hAnsi="ＭＳ 明朝" w:cs="ＭＳ Ｐゴシック" w:hint="eastAsia"/>
                <w:color w:val="000000"/>
                <w:kern w:val="0"/>
                <w:sz w:val="16"/>
                <w:szCs w:val="16"/>
                <w:vertAlign w:val="superscript"/>
              </w:rPr>
              <w:t>)</w:t>
            </w:r>
          </w:p>
        </w:tc>
        <w:tc>
          <w:tcPr>
            <w:tcW w:w="222" w:type="pct"/>
            <w:vMerge w:val="restart"/>
            <w:shd w:val="clear" w:color="auto" w:fill="DDDDDD"/>
            <w:noWrap/>
            <w:vAlign w:val="center"/>
            <w:hideMark/>
          </w:tcPr>
          <w:p w14:paraId="6654C0BA" w14:textId="77777777" w:rsidR="00E55296" w:rsidRPr="00741923" w:rsidRDefault="00E55296" w:rsidP="007F7125">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w:t>
            </w:r>
          </w:p>
          <w:p w14:paraId="5C729DAC" w14:textId="77777777" w:rsidR="00E55296" w:rsidRPr="00741923" w:rsidRDefault="00E55296" w:rsidP="007F7125">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年月日</w:t>
            </w:r>
          </w:p>
        </w:tc>
      </w:tr>
      <w:tr w:rsidR="00E55296" w:rsidRPr="00741923" w14:paraId="39950E96" w14:textId="77777777" w:rsidTr="007F7125">
        <w:trPr>
          <w:trHeight w:val="1692"/>
          <w:tblHeader/>
        </w:trPr>
        <w:tc>
          <w:tcPr>
            <w:tcW w:w="114" w:type="pct"/>
            <w:vMerge/>
            <w:shd w:val="clear" w:color="auto" w:fill="DDD9C3"/>
            <w:vAlign w:val="center"/>
            <w:hideMark/>
          </w:tcPr>
          <w:p w14:paraId="0ECF9866" w14:textId="77777777" w:rsidR="00E55296" w:rsidRPr="00741923" w:rsidRDefault="00E55296" w:rsidP="007F7125">
            <w:pPr>
              <w:widowControl/>
              <w:jc w:val="center"/>
              <w:rPr>
                <w:rFonts w:ascii="ＭＳ 明朝" w:hAnsi="ＭＳ 明朝" w:cs="ＭＳ Ｐゴシック"/>
                <w:kern w:val="0"/>
                <w:sz w:val="16"/>
                <w:szCs w:val="16"/>
              </w:rPr>
            </w:pPr>
          </w:p>
        </w:tc>
        <w:tc>
          <w:tcPr>
            <w:tcW w:w="379" w:type="pct"/>
            <w:gridSpan w:val="2"/>
            <w:vMerge/>
            <w:shd w:val="clear" w:color="auto" w:fill="DDD9C3"/>
            <w:noWrap/>
            <w:vAlign w:val="center"/>
            <w:hideMark/>
          </w:tcPr>
          <w:p w14:paraId="4D1644CA" w14:textId="77777777" w:rsidR="00E55296" w:rsidRPr="00741923" w:rsidRDefault="00E55296" w:rsidP="007F7125">
            <w:pPr>
              <w:widowControl/>
              <w:jc w:val="center"/>
              <w:rPr>
                <w:rFonts w:ascii="ＭＳ 明朝" w:hAnsi="ＭＳ 明朝" w:cs="ＭＳ Ｐゴシック"/>
                <w:kern w:val="0"/>
                <w:sz w:val="16"/>
                <w:szCs w:val="16"/>
              </w:rPr>
            </w:pPr>
          </w:p>
        </w:tc>
        <w:tc>
          <w:tcPr>
            <w:tcW w:w="2166" w:type="pct"/>
            <w:vMerge/>
            <w:shd w:val="clear" w:color="auto" w:fill="DDD9C3"/>
            <w:vAlign w:val="center"/>
            <w:hideMark/>
          </w:tcPr>
          <w:p w14:paraId="6A59DB03" w14:textId="77777777" w:rsidR="00E55296" w:rsidRPr="00741923" w:rsidRDefault="00E55296" w:rsidP="007F7125">
            <w:pPr>
              <w:widowControl/>
              <w:jc w:val="center"/>
              <w:rPr>
                <w:rFonts w:ascii="ＭＳ 明朝" w:hAnsi="ＭＳ 明朝" w:cs="ＭＳ Ｐゴシック"/>
                <w:kern w:val="0"/>
                <w:sz w:val="16"/>
                <w:szCs w:val="16"/>
              </w:rPr>
            </w:pPr>
          </w:p>
        </w:tc>
        <w:tc>
          <w:tcPr>
            <w:tcW w:w="189" w:type="pct"/>
            <w:vMerge/>
            <w:shd w:val="clear" w:color="auto" w:fill="DDD9C3"/>
            <w:noWrap/>
            <w:vAlign w:val="center"/>
            <w:hideMark/>
          </w:tcPr>
          <w:p w14:paraId="1433F5EF" w14:textId="77777777" w:rsidR="00E55296" w:rsidRPr="00741923" w:rsidRDefault="00E55296" w:rsidP="007F7125">
            <w:pPr>
              <w:widowControl/>
              <w:jc w:val="center"/>
              <w:rPr>
                <w:rFonts w:ascii="ＭＳ 明朝" w:hAnsi="ＭＳ 明朝" w:cs="ＭＳ Ｐゴシック"/>
                <w:kern w:val="0"/>
                <w:sz w:val="16"/>
                <w:szCs w:val="16"/>
              </w:rPr>
            </w:pPr>
          </w:p>
        </w:tc>
        <w:tc>
          <w:tcPr>
            <w:tcW w:w="157" w:type="pct"/>
            <w:vMerge/>
            <w:shd w:val="clear" w:color="auto" w:fill="DDD9C3"/>
            <w:noWrap/>
            <w:vAlign w:val="center"/>
            <w:hideMark/>
          </w:tcPr>
          <w:p w14:paraId="286E7E42" w14:textId="77777777" w:rsidR="00E55296" w:rsidRPr="00741923" w:rsidRDefault="00E55296" w:rsidP="007F7125">
            <w:pPr>
              <w:widowControl/>
              <w:jc w:val="center"/>
              <w:rPr>
                <w:rFonts w:ascii="ＭＳ 明朝" w:hAnsi="ＭＳ 明朝" w:cs="ＭＳ Ｐゴシック"/>
                <w:kern w:val="0"/>
                <w:sz w:val="16"/>
                <w:szCs w:val="16"/>
              </w:rPr>
            </w:pPr>
          </w:p>
        </w:tc>
        <w:tc>
          <w:tcPr>
            <w:tcW w:w="156" w:type="pct"/>
            <w:vMerge/>
            <w:shd w:val="clear" w:color="auto" w:fill="DDD9C3"/>
            <w:vAlign w:val="center"/>
          </w:tcPr>
          <w:p w14:paraId="31EE78CD"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shd w:val="clear" w:color="auto" w:fill="DDDDDD"/>
            <w:vAlign w:val="center"/>
            <w:hideMark/>
          </w:tcPr>
          <w:p w14:paraId="249D2D9C"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工場試験結果による確認の有無</w:t>
            </w:r>
          </w:p>
        </w:tc>
        <w:tc>
          <w:tcPr>
            <w:tcW w:w="220" w:type="pct"/>
            <w:shd w:val="clear" w:color="auto" w:fill="DDDDDD"/>
            <w:vAlign w:val="center"/>
          </w:tcPr>
          <w:p w14:paraId="3CEB8B0B" w14:textId="77777777" w:rsidR="00E55296"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その他記録（図面、書類等）による確認の</w:t>
            </w:r>
          </w:p>
          <w:p w14:paraId="334208E0"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有無</w:t>
            </w:r>
          </w:p>
        </w:tc>
        <w:tc>
          <w:tcPr>
            <w:tcW w:w="502" w:type="pct"/>
            <w:vMerge/>
            <w:shd w:val="clear" w:color="auto" w:fill="DDD9C3"/>
            <w:vAlign w:val="center"/>
            <w:hideMark/>
          </w:tcPr>
          <w:p w14:paraId="075B5817" w14:textId="77777777" w:rsidR="00E55296" w:rsidRPr="00741923" w:rsidRDefault="00E55296" w:rsidP="007F7125">
            <w:pPr>
              <w:widowControl/>
              <w:jc w:val="center"/>
              <w:rPr>
                <w:rFonts w:ascii="ＭＳ 明朝" w:hAnsi="ＭＳ 明朝" w:cs="ＭＳ Ｐゴシック"/>
                <w:kern w:val="0"/>
                <w:sz w:val="16"/>
                <w:szCs w:val="16"/>
              </w:rPr>
            </w:pPr>
          </w:p>
        </w:tc>
        <w:tc>
          <w:tcPr>
            <w:tcW w:w="346" w:type="pct"/>
            <w:vMerge/>
            <w:shd w:val="clear" w:color="auto" w:fill="DDD9C3"/>
            <w:vAlign w:val="center"/>
            <w:hideMark/>
          </w:tcPr>
          <w:p w14:paraId="564F0E3F" w14:textId="77777777" w:rsidR="00E55296" w:rsidRPr="00741923" w:rsidRDefault="00E55296" w:rsidP="007F7125">
            <w:pPr>
              <w:widowControl/>
              <w:jc w:val="center"/>
              <w:rPr>
                <w:rFonts w:ascii="ＭＳ 明朝" w:hAnsi="ＭＳ 明朝" w:cs="ＭＳ Ｐゴシック"/>
                <w:kern w:val="0"/>
                <w:sz w:val="16"/>
                <w:szCs w:val="16"/>
              </w:rPr>
            </w:pPr>
          </w:p>
        </w:tc>
        <w:tc>
          <w:tcPr>
            <w:tcW w:w="360" w:type="pct"/>
            <w:vMerge/>
            <w:shd w:val="clear" w:color="auto" w:fill="DDD9C3"/>
            <w:noWrap/>
            <w:vAlign w:val="center"/>
            <w:hideMark/>
          </w:tcPr>
          <w:p w14:paraId="31E260F4" w14:textId="77777777" w:rsidR="00E55296" w:rsidRPr="00741923" w:rsidRDefault="00E55296" w:rsidP="007F7125">
            <w:pPr>
              <w:widowControl/>
              <w:jc w:val="center"/>
              <w:rPr>
                <w:rFonts w:ascii="ＭＳ 明朝" w:hAnsi="ＭＳ 明朝" w:cs="ＭＳ Ｐゴシック"/>
                <w:kern w:val="0"/>
                <w:sz w:val="16"/>
                <w:szCs w:val="16"/>
              </w:rPr>
            </w:pPr>
          </w:p>
        </w:tc>
        <w:tc>
          <w:tcPr>
            <w:tcW w:w="222" w:type="pct"/>
            <w:vMerge/>
            <w:shd w:val="clear" w:color="auto" w:fill="DDD9C3"/>
            <w:noWrap/>
            <w:vAlign w:val="center"/>
            <w:hideMark/>
          </w:tcPr>
          <w:p w14:paraId="54AE30DA" w14:textId="77777777" w:rsidR="00E55296" w:rsidRPr="00741923" w:rsidRDefault="00E55296" w:rsidP="007F7125">
            <w:pPr>
              <w:widowControl/>
              <w:jc w:val="center"/>
              <w:rPr>
                <w:rFonts w:ascii="ＭＳ 明朝" w:hAnsi="ＭＳ 明朝" w:cs="ＭＳ Ｐゴシック"/>
                <w:kern w:val="0"/>
                <w:sz w:val="16"/>
                <w:szCs w:val="16"/>
              </w:rPr>
            </w:pPr>
          </w:p>
        </w:tc>
      </w:tr>
      <w:tr w:rsidR="00E55296" w:rsidRPr="00741923" w14:paraId="62AB653C" w14:textId="77777777" w:rsidTr="007F7125">
        <w:trPr>
          <w:trHeight w:val="1961"/>
        </w:trPr>
        <w:tc>
          <w:tcPr>
            <w:tcW w:w="114" w:type="pct"/>
            <w:vMerge w:val="restart"/>
            <w:shd w:val="clear" w:color="auto" w:fill="FFFFFF"/>
            <w:vAlign w:val="center"/>
            <w:hideMark/>
          </w:tcPr>
          <w:p w14:paraId="265D5FD8"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1</w:t>
            </w:r>
          </w:p>
        </w:tc>
        <w:tc>
          <w:tcPr>
            <w:tcW w:w="191" w:type="pct"/>
            <w:vMerge w:val="restart"/>
            <w:shd w:val="clear" w:color="auto" w:fill="FFFFFF"/>
            <w:noWrap/>
            <w:vAlign w:val="center"/>
            <w:hideMark/>
          </w:tcPr>
          <w:p w14:paraId="6732A2A8" w14:textId="77777777" w:rsidR="00E55296" w:rsidRPr="00741923" w:rsidRDefault="00E55296" w:rsidP="007F7125">
            <w:pPr>
              <w:widowControl/>
              <w:rPr>
                <w:rFonts w:ascii="ＭＳ 明朝" w:hAnsi="ＭＳ 明朝"/>
                <w:sz w:val="16"/>
                <w:szCs w:val="16"/>
              </w:rPr>
            </w:pPr>
            <w:r w:rsidRPr="00741923">
              <w:rPr>
                <w:rFonts w:ascii="ＭＳ 明朝" w:hAnsi="ＭＳ 明朝"/>
                <w:sz w:val="16"/>
                <w:szCs w:val="16"/>
              </w:rPr>
              <w:t>外観検査</w:t>
            </w:r>
          </w:p>
        </w:tc>
        <w:tc>
          <w:tcPr>
            <w:tcW w:w="188" w:type="pct"/>
            <w:shd w:val="clear" w:color="auto" w:fill="FFFFFF"/>
            <w:noWrap/>
            <w:vAlign w:val="center"/>
            <w:hideMark/>
          </w:tcPr>
          <w:p w14:paraId="1C96E1EC" w14:textId="77777777" w:rsidR="00E55296" w:rsidRPr="00741923" w:rsidRDefault="00E55296" w:rsidP="007F712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6365DADF" w14:textId="77777777" w:rsidR="00E55296" w:rsidRPr="004C4EB8" w:rsidRDefault="00E55296" w:rsidP="007F7125">
            <w:pPr>
              <w:widowControl/>
              <w:jc w:val="left"/>
              <w:rPr>
                <w:rFonts w:ascii="ＭＳ 明朝" w:hAnsi="ＭＳ 明朝"/>
                <w:sz w:val="18"/>
                <w:szCs w:val="18"/>
              </w:rPr>
            </w:pPr>
            <w:r w:rsidRPr="004C4EB8">
              <w:rPr>
                <w:rFonts w:ascii="ＭＳ 明朝" w:hAnsi="ＭＳ 明朝" w:hint="eastAsia"/>
                <w:sz w:val="18"/>
                <w:szCs w:val="18"/>
              </w:rPr>
              <w:t>検査対象となる電気工作物の設置状況について、工事の計画に従って工事が行われていること及び電技に適合していることを目視により確認する。</w:t>
            </w:r>
          </w:p>
          <w:p w14:paraId="558A896F" w14:textId="77777777" w:rsidR="00E55296" w:rsidRPr="00741923" w:rsidRDefault="00E55296" w:rsidP="007F7125">
            <w:pPr>
              <w:widowControl/>
              <w:jc w:val="left"/>
              <w:rPr>
                <w:rFonts w:ascii="ＭＳ 明朝" w:hAnsi="ＭＳ 明朝"/>
                <w:sz w:val="18"/>
                <w:szCs w:val="18"/>
              </w:rPr>
            </w:pPr>
            <w:r w:rsidRPr="004C4EB8">
              <w:rPr>
                <w:rFonts w:ascii="ＭＳ 明朝" w:hAnsi="ＭＳ 明朝" w:hint="eastAsia"/>
                <w:sz w:val="18"/>
                <w:szCs w:val="18"/>
              </w:rPr>
              <w:t>なお、判定基準の②、③、④、⑪を確認する場合は書類等によって確認することもできる。</w:t>
            </w:r>
          </w:p>
        </w:tc>
        <w:tc>
          <w:tcPr>
            <w:tcW w:w="189" w:type="pct"/>
            <w:vMerge w:val="restart"/>
            <w:shd w:val="clear" w:color="auto" w:fill="FFFFFF"/>
            <w:noWrap/>
            <w:vAlign w:val="center"/>
            <w:hideMark/>
          </w:tcPr>
          <w:p w14:paraId="3EC73ACB" w14:textId="77777777" w:rsidR="00E55296" w:rsidRPr="00741923" w:rsidRDefault="007C6791"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00E55296" w:rsidRPr="00741923">
              <w:rPr>
                <w:rFonts w:ascii="ＭＳ 明朝" w:hAnsi="ＭＳ 明朝" w:cs="ＭＳ Ｐゴシック" w:hint="eastAsia"/>
                <w:kern w:val="0"/>
                <w:sz w:val="16"/>
                <w:szCs w:val="16"/>
              </w:rPr>
              <w:t>済</w:t>
            </w:r>
            <w:r w:rsidR="00E55296" w:rsidRPr="00741923">
              <w:rPr>
                <w:rFonts w:ascii="ＭＳ 明朝" w:hAnsi="ＭＳ 明朝" w:cs="ＭＳ Ｐゴシック"/>
                <w:kern w:val="0"/>
                <w:sz w:val="16"/>
                <w:szCs w:val="16"/>
              </w:rPr>
              <w:br/>
            </w:r>
            <w:r w:rsidR="00E55296" w:rsidRPr="00741923">
              <w:rPr>
                <w:rFonts w:ascii="ＭＳ 明朝" w:hAnsi="ＭＳ 明朝" w:cs="ＭＳ Ｐゴシック" w:hint="eastAsia"/>
                <w:kern w:val="0"/>
                <w:sz w:val="16"/>
                <w:szCs w:val="16"/>
              </w:rPr>
              <w:br/>
            </w:r>
            <w:r w:rsidR="00E55296"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7C2764EB" w14:textId="77777777" w:rsidR="00E55296" w:rsidRPr="00741923" w:rsidRDefault="007C6791" w:rsidP="007F7125">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00E55296" w:rsidRPr="00741923">
              <w:rPr>
                <w:rFonts w:ascii="ＭＳ 明朝" w:hAnsi="ＭＳ 明朝" w:cs="ＭＳ Ｐゴシック" w:hint="eastAsia"/>
                <w:color w:val="000000"/>
                <w:kern w:val="0"/>
                <w:sz w:val="16"/>
                <w:szCs w:val="16"/>
              </w:rPr>
              <w:t>合</w:t>
            </w:r>
            <w:r w:rsidR="00E55296" w:rsidRPr="00741923">
              <w:rPr>
                <w:rFonts w:ascii="ＭＳ 明朝" w:hAnsi="ＭＳ 明朝" w:cs="ＭＳ Ｐゴシック" w:hint="eastAsia"/>
                <w:color w:val="000000"/>
                <w:kern w:val="0"/>
                <w:sz w:val="16"/>
                <w:szCs w:val="16"/>
              </w:rPr>
              <w:br/>
            </w:r>
            <w:r w:rsidR="00E55296"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0E579026" w14:textId="77777777" w:rsidR="00E55296" w:rsidRPr="00741923" w:rsidRDefault="007C6791" w:rsidP="007F7125">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00E55296" w:rsidRPr="00741923">
              <w:rPr>
                <w:rFonts w:ascii="ＭＳ 明朝" w:hAnsi="ＭＳ 明朝" w:cs="ＭＳ Ｐゴシック" w:hint="eastAsia"/>
                <w:color w:val="000000"/>
                <w:kern w:val="0"/>
                <w:sz w:val="16"/>
                <w:szCs w:val="16"/>
              </w:rPr>
              <w:t>有</w:t>
            </w:r>
            <w:r w:rsidR="00E55296" w:rsidRPr="00741923">
              <w:rPr>
                <w:rFonts w:ascii="ＭＳ 明朝" w:hAnsi="ＭＳ 明朝" w:cs="ＭＳ Ｐゴシック" w:hint="eastAsia"/>
                <w:color w:val="000000"/>
                <w:kern w:val="0"/>
                <w:sz w:val="16"/>
                <w:szCs w:val="16"/>
              </w:rPr>
              <w:br/>
            </w:r>
            <w:r w:rsidR="00E55296"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noWrap/>
            <w:vAlign w:val="center"/>
            <w:hideMark/>
          </w:tcPr>
          <w:p w14:paraId="5041B02F"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sidR="007C6791">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0310E5A0" w14:textId="77777777" w:rsidR="00E55296" w:rsidRPr="00741923" w:rsidRDefault="007C6791" w:rsidP="007F7125">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00E55296" w:rsidRPr="00741923">
              <w:rPr>
                <w:rFonts w:ascii="ＭＳ 明朝" w:hAnsi="ＭＳ 明朝" w:cs="ＭＳ Ｐゴシック" w:hint="eastAsia"/>
                <w:kern w:val="0"/>
                <w:sz w:val="16"/>
                <w:szCs w:val="16"/>
              </w:rPr>
              <w:t>有</w:t>
            </w:r>
            <w:r w:rsidR="00E55296" w:rsidRPr="00741923">
              <w:rPr>
                <w:rFonts w:ascii="ＭＳ 明朝" w:hAnsi="ＭＳ 明朝" w:cs="ＭＳ Ｐゴシック" w:hint="eastAsia"/>
                <w:kern w:val="0"/>
                <w:sz w:val="16"/>
                <w:szCs w:val="16"/>
              </w:rPr>
              <w:br/>
            </w:r>
            <w:r w:rsidR="00E55296"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3A45E9D7" w14:textId="767E8646" w:rsidR="00E55296" w:rsidRPr="00741923" w:rsidRDefault="007D7117" w:rsidP="007F7125">
            <w:pPr>
              <w:widowControl/>
              <w:jc w:val="left"/>
              <w:rPr>
                <w:rFonts w:ascii="ＭＳ 明朝" w:hAnsi="ＭＳ 明朝" w:cs="ＭＳ Ｐゴシック"/>
                <w:kern w:val="0"/>
                <w:sz w:val="16"/>
                <w:szCs w:val="16"/>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356E799E" wp14:editId="3F0679E1">
                      <wp:simplePos x="0" y="0"/>
                      <wp:positionH relativeFrom="column">
                        <wp:posOffset>1376680</wp:posOffset>
                      </wp:positionH>
                      <wp:positionV relativeFrom="page">
                        <wp:posOffset>2068195</wp:posOffset>
                      </wp:positionV>
                      <wp:extent cx="903605" cy="1183005"/>
                      <wp:effectExtent l="0" t="0" r="0" b="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1183005"/>
                              </a:xfrm>
                              <a:prstGeom prst="wedgeRectCallout">
                                <a:avLst>
                                  <a:gd name="adj1" fmla="val 99685"/>
                                  <a:gd name="adj2" fmla="val -24019"/>
                                </a:avLst>
                              </a:prstGeom>
                              <a:solidFill>
                                <a:srgbClr val="FFFFFF"/>
                              </a:solidFill>
                              <a:ln w="9525">
                                <a:solidFill>
                                  <a:srgbClr val="FF0000"/>
                                </a:solidFill>
                                <a:miter lim="800000"/>
                                <a:headEnd/>
                                <a:tailEnd/>
                              </a:ln>
                            </wps:spPr>
                            <wps:txbx>
                              <w:txbxContent>
                                <w:p w14:paraId="69F3A25C" w14:textId="77777777" w:rsidR="001D2C54" w:rsidRPr="006D6564" w:rsidRDefault="001D2C54" w:rsidP="001D2C54">
                                  <w:pPr>
                                    <w:rPr>
                                      <w:sz w:val="20"/>
                                    </w:rPr>
                                  </w:pPr>
                                  <w:r>
                                    <w:rPr>
                                      <w:rFonts w:hint="eastAsia"/>
                                      <w:sz w:val="20"/>
                                    </w:rPr>
                                    <w:t>確認者を委託する場合は連絡先を記載。（小規模のみ）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E799E" id="AutoShape 21" o:spid="_x0000_s1029" type="#_x0000_t61" style="position:absolute;margin-left:108.4pt;margin-top:162.85pt;width:71.15pt;height:9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PhRwIAAIQEAAAOAAAAZHJzL2Uyb0RvYy54bWysVG1v0zAQ/o7Ef7D8fU3SbqONmk5TxxDS&#10;eBGDH+DaTmKwfcZ2m45fz9lNSwd8QuSD5fPZzz13z12WN3ujyU76oMA2tJqUlEjLQSjbNfTL5/uL&#10;OSUhMiuYBisb+iQDvVm9fLEcXC2n0IMW0hMEsaEeXEP7GF1dFIH30rAwASctOlvwhkU0fVcIzwZE&#10;N7qYluV1MYAXzgOXIeDp3cFJVxm/bSWPH9o2yEh0Q5FbzKvP6yatxWrJ6s4z1ys+0mD/wMIwZTHo&#10;CeqORUa2Xv0BZRT3EKCNEw6mgLZVXOYcMJuq/C2bx545mXPB4gR3KlP4f7D8/e7RffSJenAPwL8F&#10;YmHdM9vJW+9h6CUTGK5KhSoGF+rTg2QEfEo2wzsQKC3bRsg12LfeJEDMjuxzqZ9OpZb7SDgeLsrZ&#10;dXlFCUdXVc1nJRopBKuPr50P8Y0EQ9KmoYMUnfyEeq6Z1rCNORLbPYSYyy6IZSaREF8rSlqjUcUd&#10;02SxuJ5nZJTm7M70/M7F9LKsFmP4ERKJHAnk2oBW4l5pnQ3fbdbaE8Rv6H3+xsfh/Jq2ZMBEr6ZX&#10;meszX3gOUeL3NwijIk6HVqah83Rn7Nckymsrcu9GpvRhj5S1HVVKwqQZCHXcb/ZEiYbOUoB0sgHx&#10;hLJ5OAwDDi9uevA/KBlwEBoavm+Zl5Totxalf3U5XaBQMRvz+QKnyJ87NmcOZjkCNTRSctiu42HW&#10;ts6rrsc4Va6FhVtsllbFY1cdOI3ksdVzJ4xjmWbp3M63fv08Vj8BAAD//wMAUEsDBBQABgAIAAAA&#10;IQAxmJq74QAAAAsBAAAPAAAAZHJzL2Rvd25yZXYueG1sTI8xT8MwFIR3JP6D9ZDYqJ1UKWnISwWR&#10;6FCJgcLQ0Y1f44jYDrHbJv8eM8F4utPdd+VmMj270Og7ZxGShQBGtnGqsy3C58frQw7MB2mV7J0l&#10;hJk8bKrbm1IWyl3tO132oWWxxPpCIugQhoJz32gy0i/cQDZ6JzcaGaIcW65GeY3lpuepECtuZGfj&#10;gpYD1Zqar/3ZIJitID0fzHbeve3y+vvUvEx1jnh/Nz0/AQs0hb8w/OJHdKgi09GdrfKsR0iTVUQP&#10;CMs0ewQWE8tsnQA7ImRJKoBXJf//ofoBAAD//wMAUEsBAi0AFAAGAAgAAAAhALaDOJL+AAAA4QEA&#10;ABMAAAAAAAAAAAAAAAAAAAAAAFtDb250ZW50X1R5cGVzXS54bWxQSwECLQAUAAYACAAAACEAOP0h&#10;/9YAAACUAQAACwAAAAAAAAAAAAAAAAAvAQAAX3JlbHMvLnJlbHNQSwECLQAUAAYACAAAACEAMYQz&#10;4UcCAACEBAAADgAAAAAAAAAAAAAAAAAuAgAAZHJzL2Uyb0RvYy54bWxQSwECLQAUAAYACAAAACEA&#10;MZiau+EAAAALAQAADwAAAAAAAAAAAAAAAAChBAAAZHJzL2Rvd25yZXYueG1sUEsFBgAAAAAEAAQA&#10;8wAAAK8FAAAAAA==&#10;" adj="32332,5612" strokecolor="red">
                      <v:textbox inset="5.85pt,.7pt,5.85pt,.7pt">
                        <w:txbxContent>
                          <w:p w14:paraId="69F3A25C" w14:textId="77777777" w:rsidR="001D2C54" w:rsidRPr="006D6564" w:rsidRDefault="001D2C54" w:rsidP="001D2C54">
                            <w:pPr>
                              <w:rPr>
                                <w:sz w:val="20"/>
                              </w:rPr>
                            </w:pPr>
                            <w:r>
                              <w:rPr>
                                <w:rFonts w:hint="eastAsia"/>
                                <w:sz w:val="20"/>
                              </w:rPr>
                              <w:t>確認者を委託する場合は連絡先を記載。（小規模のみ）</w:t>
                            </w:r>
                          </w:p>
                        </w:txbxContent>
                      </v:textbox>
                      <w10:wrap anchory="page"/>
                    </v:shape>
                  </w:pict>
                </mc:Fallback>
              </mc:AlternateContent>
            </w:r>
            <w:r>
              <w:rPr>
                <w:rFonts w:ascii="ＭＳ 明朝" w:hAnsi="ＭＳ 明朝" w:hint="eastAsia"/>
                <w:noProof/>
              </w:rPr>
              <mc:AlternateContent>
                <mc:Choice Requires="wps">
                  <w:drawing>
                    <wp:anchor distT="0" distB="0" distL="114300" distR="114300" simplePos="0" relativeHeight="251656192" behindDoc="0" locked="0" layoutInCell="1" allowOverlap="1" wp14:anchorId="6A3C780A" wp14:editId="65F04233">
                      <wp:simplePos x="0" y="0"/>
                      <wp:positionH relativeFrom="column">
                        <wp:posOffset>168275</wp:posOffset>
                      </wp:positionH>
                      <wp:positionV relativeFrom="page">
                        <wp:posOffset>419100</wp:posOffset>
                      </wp:positionV>
                      <wp:extent cx="903605" cy="1183005"/>
                      <wp:effectExtent l="0" t="0" r="0" b="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1183005"/>
                              </a:xfrm>
                              <a:prstGeom prst="wedgeRectCallout">
                                <a:avLst>
                                  <a:gd name="adj1" fmla="val -74597"/>
                                  <a:gd name="adj2" fmla="val 43074"/>
                                </a:avLst>
                              </a:prstGeom>
                              <a:solidFill>
                                <a:srgbClr val="FFFFFF"/>
                              </a:solidFill>
                              <a:ln w="9525">
                                <a:solidFill>
                                  <a:srgbClr val="FF0000"/>
                                </a:solidFill>
                                <a:miter lim="800000"/>
                                <a:headEnd/>
                                <a:tailEnd/>
                              </a:ln>
                            </wps:spPr>
                            <wps:txbx>
                              <w:txbxContent>
                                <w:p w14:paraId="57A324F0" w14:textId="77777777" w:rsidR="00E55296" w:rsidRPr="006D6564" w:rsidRDefault="00E55296" w:rsidP="00E55296">
                                  <w:pPr>
                                    <w:rPr>
                                      <w:sz w:val="20"/>
                                    </w:rPr>
                                  </w:pPr>
                                  <w:r>
                                    <w:rPr>
                                      <w:rFonts w:hint="eastAsia"/>
                                      <w:sz w:val="20"/>
                                    </w:rPr>
                                    <w:t>該当する方にレ点を入れて下さい。（他の項目も同様）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C780A" id="AutoShape 14" o:spid="_x0000_s1030" type="#_x0000_t61" style="position:absolute;margin-left:13.25pt;margin-top:33pt;width:71.15pt;height:9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KjRgIAAIQEAAAOAAAAZHJzL2Uyb0RvYy54bWysVG1v2yAQ/j5p/wHxvbWdJk1i1amqdJ0m&#10;dS9atx9AANtswDEgcdpfv4O4Wbrt0zR/QBwHzz13z52vrvdGk530QYFtaHVeUiItB6Fs19CvX+7O&#10;FpSEyKxgGqxs6KMM9Hr1+tXV4Go5gR60kJ4giA314Brax+jqogi8l4aFc3DSorMFb1hE03eF8GxA&#10;dKOLSVleFgN44TxwGQKe3h6cdJXx21by+LFtg4xENxS5xbz6vG7SWqyuWN155nrFRxrsH1gYpiwG&#10;PULdssjI1qs/oIziHgK08ZyDKaBtFZc5B8ymKn/L5qFnTuZcsDjBHcsU/h8s/7B7cJ98oh7cPfDv&#10;gVhY98x28sZ7GHrJBIarUqGKwYX6+CAZAZ+SzfAeBErLthFyDfatNwkQsyP7XOrHY6nlPhKOh8vy&#10;4rKcUcLRVVWLixKNFILVz6+dD/GtBEPSpqGDFJ38jHqumdawjTkS292HmMsuiGUmkRDfKkpao1HF&#10;HdPkbD6dLeejzCeXJqeXphflfDqGHyGRyDOBXBvQStwprbPhu81ae4L4Db3L3/g4nF7TlgyY6Gwy&#10;y1xf+MJLiBK/v0EYFXE6tDINXaQ7Y78mUd5YkXs3MqUPe6Ss7ahSEibNQKjjfrMnSjQ0J5hONiAe&#10;UTYPh2HA4cVND/6JkgEHoaHhx5Z5SYl+Z1H6+XSyRKFiNhaLJU6RP3VsThzMcgRqaKTksF3Hw6xt&#10;nVddj3GqXAsLN9gsrYrPXXXgNJLHVs+dMI5lmqVTO9/69fNY/QQAAP//AwBQSwMEFAAGAAgAAAAh&#10;ALhnl6DdAAAACQEAAA8AAABkcnMvZG93bnJldi54bWxMj0FLw0AQhe+C/2EZwYvYTSJdQsymlKIH&#10;L4U2gtdNdkxCs7Mhu23jv3d60uPwHm++r9wsbhQXnMPgSUO6SkAgtd4O1Gn4rN+fcxAhGrJm9IQa&#10;fjDAprq/K01h/ZUOeDnGTvAIhcJo6GOcCilD26MzYeUnJM6+/exM5HPupJ3NlcfdKLMkUdKZgfhD&#10;bybc9diejmen4cOm+1Nt0uYrpIf97q0OT9sx1/rxYdm+goi4xL8y3PAZHSpmavyZbBCjhkytualB&#10;KVa65SpnlYaDdfYCsirlf4PqFwAA//8DAFBLAQItABQABgAIAAAAIQC2gziS/gAAAOEBAAATAAAA&#10;AAAAAAAAAAAAAAAAAABbQ29udGVudF9UeXBlc10ueG1sUEsBAi0AFAAGAAgAAAAhADj9If/WAAAA&#10;lAEAAAsAAAAAAAAAAAAAAAAALwEAAF9yZWxzLy5yZWxzUEsBAi0AFAAGAAgAAAAhABSmEqNGAgAA&#10;hAQAAA4AAAAAAAAAAAAAAAAALgIAAGRycy9lMm9Eb2MueG1sUEsBAi0AFAAGAAgAAAAhALhnl6Dd&#10;AAAACQEAAA8AAAAAAAAAAAAAAAAAoAQAAGRycy9kb3ducmV2LnhtbFBLBQYAAAAABAAEAPMAAACq&#10;BQAAAAA=&#10;" adj="-5313,20104" strokecolor="red">
                      <v:textbox inset="5.85pt,.7pt,5.85pt,.7pt">
                        <w:txbxContent>
                          <w:p w14:paraId="57A324F0" w14:textId="77777777" w:rsidR="00E55296" w:rsidRPr="006D6564" w:rsidRDefault="00E55296" w:rsidP="00E55296">
                            <w:pPr>
                              <w:rPr>
                                <w:sz w:val="20"/>
                              </w:rPr>
                            </w:pPr>
                            <w:r>
                              <w:rPr>
                                <w:rFonts w:hint="eastAsia"/>
                                <w:sz w:val="20"/>
                              </w:rPr>
                              <w:t>該当する方にレ点を入れて下さい。（他の項目も同様）</w:t>
                            </w:r>
                          </w:p>
                        </w:txbxContent>
                      </v:textbox>
                      <w10:wrap anchory="page"/>
                    </v:shape>
                  </w:pict>
                </mc:Fallback>
              </mc:AlternateContent>
            </w:r>
            <w:r w:rsidR="00E55296"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2728B839" w14:textId="77777777" w:rsidR="00E55296" w:rsidRPr="00741923" w:rsidRDefault="00E55296" w:rsidP="007F7125">
            <w:pPr>
              <w:widowControl/>
              <w:jc w:val="left"/>
              <w:rPr>
                <w:rFonts w:ascii="ＭＳ 明朝" w:hAnsi="ＭＳ 明朝" w:cs="ＭＳ Ｐゴシック"/>
                <w:kern w:val="0"/>
                <w:sz w:val="16"/>
                <w:szCs w:val="16"/>
              </w:rPr>
            </w:pPr>
            <w:r w:rsidRPr="009F6054">
              <w:rPr>
                <w:rFonts w:ascii="ＭＳ 明朝" w:hAnsi="ＭＳ 明朝" w:cs="ＭＳ Ｐゴシック" w:hint="eastAsia"/>
                <w:kern w:val="0"/>
                <w:sz w:val="16"/>
                <w:szCs w:val="16"/>
              </w:rPr>
              <w:t>判定基準の②、③、</w:t>
            </w:r>
            <w:r>
              <w:rPr>
                <w:rFonts w:ascii="ＭＳ 明朝" w:hAnsi="ＭＳ 明朝" w:cs="ＭＳ Ｐゴシック" w:hint="eastAsia"/>
                <w:kern w:val="0"/>
                <w:sz w:val="16"/>
                <w:szCs w:val="16"/>
              </w:rPr>
              <w:t>④、⑪</w:t>
            </w:r>
            <w:r w:rsidRPr="009F6054">
              <w:rPr>
                <w:rFonts w:ascii="ＭＳ 明朝" w:hAnsi="ＭＳ 明朝" w:cs="ＭＳ Ｐゴシック" w:hint="eastAsia"/>
                <w:kern w:val="0"/>
                <w:sz w:val="16"/>
                <w:szCs w:val="16"/>
              </w:rPr>
              <w:t>については書類等で確認した。</w:t>
            </w:r>
          </w:p>
        </w:tc>
        <w:tc>
          <w:tcPr>
            <w:tcW w:w="360" w:type="pct"/>
            <w:vMerge w:val="restart"/>
            <w:shd w:val="clear" w:color="auto" w:fill="FFFFFF"/>
            <w:noWrap/>
            <w:vAlign w:val="center"/>
            <w:hideMark/>
          </w:tcPr>
          <w:p w14:paraId="60302864"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328A5B52"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00DE2E36"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669F83CA" w14:textId="77777777" w:rsidR="00E55296" w:rsidRDefault="00E55296" w:rsidP="007F7125">
            <w:pPr>
              <w:widowControl/>
              <w:jc w:val="center"/>
              <w:rPr>
                <w:rFonts w:ascii="ＭＳ 明朝" w:hAnsi="ＭＳ 明朝" w:cs="ＭＳ Ｐゴシック"/>
                <w:kern w:val="0"/>
                <w:sz w:val="16"/>
                <w:szCs w:val="16"/>
              </w:rPr>
            </w:pPr>
          </w:p>
          <w:p w14:paraId="108FC2BD" w14:textId="77777777" w:rsidR="00E55296"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762E903E"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3609494" w14:textId="77777777" w:rsidR="00E55296"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5B30EDEC" w14:textId="77777777" w:rsidR="00E55296"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7F244FD2" w14:textId="77777777" w:rsidR="00E55296"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2F172A5E"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26C13463" w14:textId="77777777" w:rsidR="00E55296" w:rsidRPr="00DD0FB1"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5D038471"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6AFCD204" w14:textId="77777777" w:rsidR="00E55296" w:rsidRDefault="00E55296" w:rsidP="007F7125">
            <w:pPr>
              <w:widowControl/>
              <w:jc w:val="center"/>
              <w:rPr>
                <w:rFonts w:ascii="ＭＳ 明朝" w:hAnsi="ＭＳ 明朝" w:cs="ＭＳ Ｐゴシック"/>
                <w:kern w:val="0"/>
                <w:sz w:val="16"/>
                <w:szCs w:val="16"/>
              </w:rPr>
            </w:pPr>
          </w:p>
          <w:p w14:paraId="0011E409" w14:textId="77777777" w:rsidR="00E55296" w:rsidRDefault="00E55296" w:rsidP="007F7125">
            <w:pPr>
              <w:widowControl/>
              <w:jc w:val="center"/>
              <w:rPr>
                <w:rFonts w:ascii="ＭＳ 明朝" w:hAnsi="ＭＳ 明朝" w:cs="ＭＳ Ｐゴシック"/>
                <w:kern w:val="0"/>
                <w:sz w:val="16"/>
                <w:szCs w:val="16"/>
              </w:rPr>
            </w:pPr>
          </w:p>
          <w:p w14:paraId="4965D50E" w14:textId="77777777" w:rsidR="00E55296" w:rsidRPr="00741923"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23445B56" w14:textId="77777777" w:rsidTr="007F7125">
        <w:trPr>
          <w:trHeight w:val="1847"/>
        </w:trPr>
        <w:tc>
          <w:tcPr>
            <w:tcW w:w="114" w:type="pct"/>
            <w:vMerge/>
            <w:shd w:val="clear" w:color="auto" w:fill="FFFFFF"/>
            <w:vAlign w:val="center"/>
            <w:hideMark/>
          </w:tcPr>
          <w:p w14:paraId="64578C88"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0DB7202A"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noWrap/>
            <w:vAlign w:val="center"/>
            <w:hideMark/>
          </w:tcPr>
          <w:p w14:paraId="4559AE2B"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1C7B8955" w14:textId="77777777" w:rsidR="00E55296" w:rsidRPr="004C4EB8" w:rsidRDefault="00E55296" w:rsidP="007F7125">
            <w:pPr>
              <w:widowControl/>
              <w:jc w:val="left"/>
              <w:rPr>
                <w:rFonts w:ascii="ＭＳ 明朝" w:hAnsi="ＭＳ 明朝"/>
                <w:sz w:val="18"/>
                <w:szCs w:val="18"/>
              </w:rPr>
            </w:pPr>
            <w:r w:rsidRPr="004C4EB8">
              <w:rPr>
                <w:rFonts w:ascii="ＭＳ 明朝" w:hAnsi="ＭＳ 明朝" w:hint="eastAsia"/>
                <w:sz w:val="18"/>
                <w:szCs w:val="18"/>
              </w:rPr>
              <w:t>①中性点直接接地式電路に接続する変圧器には、油流出防止設備が施設されていること。（電技第１９条第１０項）</w:t>
            </w:r>
          </w:p>
          <w:p w14:paraId="4A502FF6" w14:textId="77777777" w:rsidR="00E55296" w:rsidRPr="004C4EB8" w:rsidRDefault="00E55296" w:rsidP="007F7125">
            <w:pPr>
              <w:widowControl/>
              <w:jc w:val="left"/>
              <w:rPr>
                <w:rFonts w:ascii="ＭＳ 明朝" w:hAnsi="ＭＳ 明朝"/>
                <w:sz w:val="18"/>
                <w:szCs w:val="18"/>
              </w:rPr>
            </w:pPr>
            <w:r w:rsidRPr="004C4EB8">
              <w:rPr>
                <w:rFonts w:ascii="ＭＳ 明朝" w:hAnsi="ＭＳ 明朝" w:hint="eastAsia"/>
                <w:sz w:val="18"/>
                <w:szCs w:val="18"/>
              </w:rPr>
              <w:t>②必要な箇所に所定の接地が行われていること。（電技解釈第１７条～第１９条、第２１条、第２２条、第２４条、第２５条、第２７条～第２９条、第３７条）</w:t>
            </w:r>
          </w:p>
          <w:p w14:paraId="014CBF0C" w14:textId="77777777" w:rsidR="00E55296" w:rsidRPr="004C4EB8" w:rsidRDefault="00E55296" w:rsidP="007F7125">
            <w:pPr>
              <w:widowControl/>
              <w:jc w:val="left"/>
              <w:rPr>
                <w:rFonts w:ascii="ＭＳ 明朝" w:hAnsi="ＭＳ 明朝"/>
                <w:sz w:val="18"/>
                <w:szCs w:val="18"/>
              </w:rPr>
            </w:pPr>
            <w:r w:rsidRPr="004C4EB8">
              <w:rPr>
                <w:rFonts w:ascii="ＭＳ 明朝" w:hAnsi="ＭＳ 明朝" w:hint="eastAsia"/>
                <w:sz w:val="18"/>
                <w:szCs w:val="18"/>
              </w:rPr>
              <w:t>③高圧の機械器具の充電部が、取扱者が容易に触れないように施設されていること。（電技解釈第２１条）</w:t>
            </w:r>
          </w:p>
          <w:p w14:paraId="7849D831" w14:textId="77777777" w:rsidR="00E55296" w:rsidRPr="004C4EB8" w:rsidRDefault="00E55296" w:rsidP="007F7125">
            <w:pPr>
              <w:widowControl/>
              <w:jc w:val="left"/>
              <w:rPr>
                <w:rFonts w:ascii="ＭＳ 明朝" w:hAnsi="ＭＳ 明朝"/>
                <w:sz w:val="18"/>
                <w:szCs w:val="18"/>
              </w:rPr>
            </w:pPr>
            <w:r w:rsidRPr="004C4EB8">
              <w:rPr>
                <w:rFonts w:ascii="ＭＳ 明朝" w:hAnsi="ＭＳ 明朝" w:hint="eastAsia"/>
                <w:sz w:val="18"/>
                <w:szCs w:val="18"/>
              </w:rPr>
              <w:t>④アークを発生する器具と可燃性物質との離隔が十分であること。（電技解釈第２３条）</w:t>
            </w:r>
          </w:p>
          <w:p w14:paraId="43F7CFC8" w14:textId="77777777" w:rsidR="00E55296" w:rsidRPr="004C4EB8" w:rsidRDefault="00E55296" w:rsidP="007F7125">
            <w:pPr>
              <w:widowControl/>
              <w:jc w:val="left"/>
              <w:rPr>
                <w:rFonts w:ascii="ＭＳ 明朝" w:hAnsi="ＭＳ 明朝"/>
                <w:sz w:val="18"/>
                <w:szCs w:val="18"/>
              </w:rPr>
            </w:pPr>
            <w:r w:rsidRPr="004C4EB8">
              <w:rPr>
                <w:rFonts w:ascii="ＭＳ 明朝" w:hAnsi="ＭＳ 明朝" w:hint="eastAsia"/>
                <w:sz w:val="18"/>
                <w:szCs w:val="18"/>
              </w:rPr>
              <w:t>⑤高圧電路中の過電流遮断器の開閉状態が容易に確認できること。（電技解釈第３４条）</w:t>
            </w:r>
          </w:p>
          <w:p w14:paraId="14EAF3F7" w14:textId="77777777" w:rsidR="00E55296" w:rsidRPr="004C4EB8" w:rsidRDefault="00E55296" w:rsidP="007F7125">
            <w:pPr>
              <w:widowControl/>
              <w:jc w:val="left"/>
              <w:rPr>
                <w:rFonts w:ascii="ＭＳ 明朝" w:hAnsi="ＭＳ 明朝"/>
                <w:sz w:val="18"/>
                <w:szCs w:val="18"/>
              </w:rPr>
            </w:pPr>
            <w:r w:rsidRPr="004C4EB8">
              <w:rPr>
                <w:rFonts w:ascii="ＭＳ 明朝" w:hAnsi="ＭＳ 明朝" w:hint="eastAsia"/>
                <w:sz w:val="18"/>
                <w:szCs w:val="18"/>
              </w:rPr>
              <w:t>⑥電路において電線及び電気機械器具を保護するため必要な箇所に過電流遮断器が施設されていること。（電技解釈第３３条、第３４条、第３５条）</w:t>
            </w:r>
          </w:p>
          <w:p w14:paraId="149E0913" w14:textId="77777777" w:rsidR="00E55296" w:rsidRPr="004C4EB8" w:rsidRDefault="00E55296" w:rsidP="007F7125">
            <w:pPr>
              <w:widowControl/>
              <w:jc w:val="left"/>
              <w:rPr>
                <w:rFonts w:ascii="ＭＳ 明朝" w:hAnsi="ＭＳ 明朝"/>
                <w:sz w:val="18"/>
                <w:szCs w:val="18"/>
              </w:rPr>
            </w:pPr>
            <w:r w:rsidRPr="004C4EB8">
              <w:rPr>
                <w:rFonts w:ascii="ＭＳ 明朝" w:hAnsi="ＭＳ 明朝" w:hint="eastAsia"/>
                <w:sz w:val="18"/>
                <w:szCs w:val="18"/>
              </w:rPr>
              <w:t>⑦電路に地絡を生じた時に自動的に電路を遮断する装置が必要な箇所に施設されていること。（電技解釈第３６条）</w:t>
            </w:r>
          </w:p>
          <w:p w14:paraId="0DCED62D" w14:textId="77777777" w:rsidR="00E55296" w:rsidRPr="004C4EB8" w:rsidRDefault="00E55296" w:rsidP="007F7125">
            <w:pPr>
              <w:widowControl/>
              <w:jc w:val="left"/>
              <w:rPr>
                <w:rFonts w:ascii="ＭＳ 明朝" w:hAnsi="ＭＳ 明朝"/>
                <w:sz w:val="18"/>
                <w:szCs w:val="18"/>
              </w:rPr>
            </w:pPr>
            <w:r w:rsidRPr="004C4EB8">
              <w:rPr>
                <w:rFonts w:ascii="ＭＳ 明朝" w:hAnsi="ＭＳ 明朝" w:hint="eastAsia"/>
                <w:sz w:val="18"/>
                <w:szCs w:val="18"/>
              </w:rPr>
              <w:t>⑧風力発電所の高圧の電路において、架空電線の引込口及び引出口又はこれに近接する箇所に避雷器が施設されていること。（電技解釈第３７条）</w:t>
            </w:r>
          </w:p>
          <w:p w14:paraId="52FB3FA2" w14:textId="77777777" w:rsidR="00E55296" w:rsidRPr="004C4EB8" w:rsidRDefault="00E55296" w:rsidP="007F7125">
            <w:pPr>
              <w:widowControl/>
              <w:jc w:val="left"/>
              <w:rPr>
                <w:rFonts w:ascii="ＭＳ 明朝" w:hAnsi="ＭＳ 明朝"/>
                <w:sz w:val="18"/>
                <w:szCs w:val="18"/>
              </w:rPr>
            </w:pPr>
            <w:r w:rsidRPr="004C4EB8">
              <w:rPr>
                <w:rFonts w:ascii="ＭＳ 明朝" w:hAnsi="ＭＳ 明朝" w:hint="eastAsia"/>
                <w:sz w:val="18"/>
                <w:szCs w:val="18"/>
              </w:rPr>
              <w:t>⑨ガス絶縁機器等の圧力容器が規定どおり施設されていること。（電技解釈第４０条）</w:t>
            </w:r>
          </w:p>
          <w:p w14:paraId="0BC5080A" w14:textId="77777777" w:rsidR="00E55296" w:rsidRPr="004C4EB8" w:rsidRDefault="00E55296" w:rsidP="007F7125">
            <w:pPr>
              <w:widowControl/>
              <w:jc w:val="left"/>
              <w:rPr>
                <w:rFonts w:ascii="ＭＳ 明朝" w:hAnsi="ＭＳ 明朝"/>
                <w:sz w:val="18"/>
                <w:szCs w:val="18"/>
              </w:rPr>
            </w:pPr>
            <w:r w:rsidRPr="004C4EB8">
              <w:rPr>
                <w:rFonts w:ascii="ＭＳ 明朝" w:hAnsi="ＭＳ 明朝" w:hint="eastAsia"/>
                <w:sz w:val="18"/>
                <w:szCs w:val="18"/>
              </w:rPr>
              <w:t>⑩発電機、電力用コンデンサ又は分路リアクトル及び調相機に必要な保護装置が施設されていること。（電技解釈第４２条）</w:t>
            </w:r>
          </w:p>
          <w:p w14:paraId="20D22779" w14:textId="77777777" w:rsidR="00E55296" w:rsidRPr="00741923" w:rsidRDefault="00E55296" w:rsidP="007F7125">
            <w:pPr>
              <w:widowControl/>
              <w:jc w:val="left"/>
              <w:rPr>
                <w:rFonts w:ascii="ＭＳ 明朝" w:hAnsi="ＭＳ 明朝"/>
                <w:sz w:val="18"/>
                <w:szCs w:val="18"/>
              </w:rPr>
            </w:pPr>
            <w:r w:rsidRPr="004C4EB8">
              <w:rPr>
                <w:rFonts w:ascii="ＭＳ 明朝" w:hAnsi="ＭＳ 明朝" w:hint="eastAsia"/>
                <w:sz w:val="18"/>
                <w:szCs w:val="18"/>
              </w:rPr>
              <w:t>⑪検査の対象となる電気工作物が図面等の記載事項どおりに施設されていること。</w:t>
            </w:r>
            <w:r w:rsidR="00050C4F" w:rsidRPr="00050C4F">
              <w:rPr>
                <w:rFonts w:ascii="ＭＳ 明朝" w:hAnsi="ＭＳ 明朝" w:hint="eastAsia"/>
                <w:sz w:val="18"/>
                <w:szCs w:val="18"/>
              </w:rPr>
              <w:t>なお、支持物の基礎については、当該記載事項どおりに施設されていることが施工の状態が分かる写真や施工管理記録等により確認されていること。</w:t>
            </w:r>
          </w:p>
        </w:tc>
        <w:tc>
          <w:tcPr>
            <w:tcW w:w="189" w:type="pct"/>
            <w:vMerge/>
            <w:shd w:val="clear" w:color="auto" w:fill="FFFFFF"/>
            <w:vAlign w:val="center"/>
            <w:hideMark/>
          </w:tcPr>
          <w:p w14:paraId="39411D81"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1215C1D2"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67B9549A"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4BEF8471"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tcPr>
          <w:p w14:paraId="3EB8BD7D" w14:textId="77777777" w:rsidR="00E55296" w:rsidRPr="00741923" w:rsidRDefault="00E55296" w:rsidP="007F7125">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504A4777"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4CA47F04"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5DA98DAD"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4CACFBCA" w14:textId="77777777" w:rsidR="00E55296" w:rsidRPr="00741923" w:rsidRDefault="00E55296" w:rsidP="007F7125">
            <w:pPr>
              <w:widowControl/>
              <w:jc w:val="left"/>
              <w:rPr>
                <w:rFonts w:ascii="ＭＳ 明朝" w:hAnsi="ＭＳ 明朝" w:cs="ＭＳ Ｐゴシック"/>
                <w:kern w:val="0"/>
                <w:sz w:val="16"/>
                <w:szCs w:val="16"/>
              </w:rPr>
            </w:pPr>
          </w:p>
        </w:tc>
      </w:tr>
      <w:tr w:rsidR="00E55296" w:rsidRPr="00741923" w14:paraId="5C5693BF" w14:textId="77777777" w:rsidTr="007F7125">
        <w:trPr>
          <w:trHeight w:val="1961"/>
        </w:trPr>
        <w:tc>
          <w:tcPr>
            <w:tcW w:w="114" w:type="pct"/>
            <w:vMerge w:val="restart"/>
            <w:shd w:val="clear" w:color="auto" w:fill="FFFFFF"/>
            <w:vAlign w:val="center"/>
            <w:hideMark/>
          </w:tcPr>
          <w:p w14:paraId="1070BBC0"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2</w:t>
            </w:r>
          </w:p>
        </w:tc>
        <w:tc>
          <w:tcPr>
            <w:tcW w:w="191" w:type="pct"/>
            <w:vMerge w:val="restart"/>
            <w:shd w:val="clear" w:color="auto" w:fill="FFFFFF"/>
            <w:noWrap/>
            <w:vAlign w:val="center"/>
            <w:hideMark/>
          </w:tcPr>
          <w:p w14:paraId="4FDF6F7E" w14:textId="77777777" w:rsidR="00E55296" w:rsidRPr="00741923" w:rsidRDefault="00E55296" w:rsidP="007F7125">
            <w:pPr>
              <w:widowControl/>
              <w:rPr>
                <w:rFonts w:ascii="ＭＳ 明朝" w:hAnsi="ＭＳ 明朝"/>
                <w:sz w:val="16"/>
                <w:szCs w:val="16"/>
              </w:rPr>
            </w:pPr>
            <w:r w:rsidRPr="004C4EB8">
              <w:rPr>
                <w:rFonts w:ascii="ＭＳ 明朝" w:hAnsi="ＭＳ 明朝" w:hint="eastAsia"/>
                <w:sz w:val="16"/>
                <w:szCs w:val="16"/>
              </w:rPr>
              <w:t>侵入防止措置の確認</w:t>
            </w:r>
          </w:p>
        </w:tc>
        <w:tc>
          <w:tcPr>
            <w:tcW w:w="188" w:type="pct"/>
            <w:shd w:val="clear" w:color="auto" w:fill="FFFFFF"/>
            <w:noWrap/>
            <w:vAlign w:val="center"/>
            <w:hideMark/>
          </w:tcPr>
          <w:p w14:paraId="49C51E33" w14:textId="77777777" w:rsidR="00E55296" w:rsidRPr="00741923" w:rsidRDefault="00E55296" w:rsidP="007F712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2A2453CF" w14:textId="77777777" w:rsidR="00E55296" w:rsidRPr="00741923" w:rsidRDefault="00E55296" w:rsidP="007F7125">
            <w:pPr>
              <w:widowControl/>
              <w:jc w:val="left"/>
              <w:rPr>
                <w:rFonts w:ascii="ＭＳ 明朝" w:hAnsi="ＭＳ 明朝"/>
                <w:sz w:val="18"/>
                <w:szCs w:val="18"/>
              </w:rPr>
            </w:pPr>
            <w:r w:rsidRPr="004C4EB8">
              <w:rPr>
                <w:rFonts w:ascii="ＭＳ 明朝" w:hAnsi="ＭＳ 明朝" w:hint="eastAsia"/>
                <w:sz w:val="18"/>
                <w:szCs w:val="18"/>
              </w:rPr>
              <w:t>取扱者以外の者に風車が危険である旨が表示されていること、さく・へい及び施錠装置等の立入防止措置が講じていることを確認する。</w:t>
            </w:r>
          </w:p>
        </w:tc>
        <w:tc>
          <w:tcPr>
            <w:tcW w:w="189" w:type="pct"/>
            <w:vMerge w:val="restart"/>
            <w:shd w:val="clear" w:color="auto" w:fill="FFFFFF"/>
            <w:noWrap/>
            <w:vAlign w:val="center"/>
            <w:hideMark/>
          </w:tcPr>
          <w:p w14:paraId="4EAFF867" w14:textId="77777777" w:rsidR="00E55296" w:rsidRPr="00741923" w:rsidRDefault="007C6791" w:rsidP="007F7125">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00E55296" w:rsidRPr="00741923">
              <w:rPr>
                <w:rFonts w:ascii="ＭＳ 明朝" w:hAnsi="ＭＳ 明朝" w:cs="ＭＳ Ｐゴシック" w:hint="eastAsia"/>
                <w:kern w:val="0"/>
                <w:sz w:val="16"/>
                <w:szCs w:val="16"/>
              </w:rPr>
              <w:t>済</w:t>
            </w:r>
            <w:r w:rsidR="00E55296" w:rsidRPr="00741923">
              <w:rPr>
                <w:rFonts w:ascii="ＭＳ 明朝" w:hAnsi="ＭＳ 明朝" w:cs="ＭＳ Ｐゴシック"/>
                <w:kern w:val="0"/>
                <w:sz w:val="16"/>
                <w:szCs w:val="16"/>
              </w:rPr>
              <w:br/>
            </w:r>
            <w:r w:rsidR="00E55296" w:rsidRPr="00741923">
              <w:rPr>
                <w:rFonts w:ascii="ＭＳ 明朝" w:hAnsi="ＭＳ 明朝" w:cs="ＭＳ Ｐゴシック" w:hint="eastAsia"/>
                <w:kern w:val="0"/>
                <w:sz w:val="16"/>
                <w:szCs w:val="16"/>
              </w:rPr>
              <w:br/>
            </w:r>
            <w:r w:rsidR="00E55296"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4FD956D7" w14:textId="77777777" w:rsidR="00E55296" w:rsidRPr="00741923" w:rsidRDefault="007C6791" w:rsidP="007F7125">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00E55296" w:rsidRPr="00741923">
              <w:rPr>
                <w:rFonts w:ascii="ＭＳ 明朝" w:hAnsi="ＭＳ 明朝" w:cs="ＭＳ Ｐゴシック" w:hint="eastAsia"/>
                <w:color w:val="000000"/>
                <w:kern w:val="0"/>
                <w:sz w:val="16"/>
                <w:szCs w:val="16"/>
              </w:rPr>
              <w:t>合</w:t>
            </w:r>
            <w:r w:rsidR="00E55296" w:rsidRPr="00741923">
              <w:rPr>
                <w:rFonts w:ascii="ＭＳ 明朝" w:hAnsi="ＭＳ 明朝" w:cs="ＭＳ Ｐゴシック" w:hint="eastAsia"/>
                <w:color w:val="000000"/>
                <w:kern w:val="0"/>
                <w:sz w:val="16"/>
                <w:szCs w:val="16"/>
              </w:rPr>
              <w:br/>
            </w:r>
            <w:r w:rsidR="00E55296"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5FE564A0" w14:textId="77777777" w:rsidR="00E55296" w:rsidRPr="00741923" w:rsidRDefault="007C6791" w:rsidP="007F7125">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00E55296" w:rsidRPr="00741923">
              <w:rPr>
                <w:rFonts w:ascii="ＭＳ 明朝" w:hAnsi="ＭＳ 明朝" w:cs="ＭＳ Ｐゴシック" w:hint="eastAsia"/>
                <w:color w:val="000000"/>
                <w:kern w:val="0"/>
                <w:sz w:val="16"/>
                <w:szCs w:val="16"/>
              </w:rPr>
              <w:t>有</w:t>
            </w:r>
            <w:r w:rsidR="00E55296" w:rsidRPr="00741923">
              <w:rPr>
                <w:rFonts w:ascii="ＭＳ 明朝" w:hAnsi="ＭＳ 明朝" w:cs="ＭＳ Ｐゴシック" w:hint="eastAsia"/>
                <w:color w:val="000000"/>
                <w:kern w:val="0"/>
                <w:sz w:val="16"/>
                <w:szCs w:val="16"/>
              </w:rPr>
              <w:br/>
            </w:r>
            <w:r w:rsidR="00E55296"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noWrap/>
            <w:vAlign w:val="center"/>
            <w:hideMark/>
          </w:tcPr>
          <w:p w14:paraId="7E5224E3"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sidR="007C6791">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305E25B5"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sidR="007C6791">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無</w:t>
            </w:r>
          </w:p>
        </w:tc>
        <w:tc>
          <w:tcPr>
            <w:tcW w:w="502" w:type="pct"/>
            <w:vMerge w:val="restart"/>
            <w:shd w:val="clear" w:color="auto" w:fill="FFFFFF"/>
            <w:noWrap/>
            <w:vAlign w:val="center"/>
            <w:hideMark/>
          </w:tcPr>
          <w:p w14:paraId="26D9535E" w14:textId="77777777" w:rsidR="00E55296" w:rsidRPr="00741923" w:rsidRDefault="00E55296" w:rsidP="007F7125">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7A6002FA" w14:textId="77777777" w:rsidR="00E55296" w:rsidRPr="00741923" w:rsidRDefault="00E55296" w:rsidP="007F7125">
            <w:pPr>
              <w:widowControl/>
              <w:jc w:val="center"/>
              <w:rPr>
                <w:rFonts w:ascii="ＭＳ 明朝" w:hAnsi="ＭＳ 明朝" w:cs="ＭＳ Ｐゴシック"/>
                <w:kern w:val="0"/>
                <w:sz w:val="16"/>
                <w:szCs w:val="16"/>
              </w:rPr>
            </w:pPr>
          </w:p>
        </w:tc>
        <w:tc>
          <w:tcPr>
            <w:tcW w:w="360" w:type="pct"/>
            <w:vMerge w:val="restart"/>
            <w:shd w:val="clear" w:color="auto" w:fill="FFFFFF"/>
            <w:noWrap/>
            <w:vAlign w:val="center"/>
            <w:hideMark/>
          </w:tcPr>
          <w:p w14:paraId="505F3C1D"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7091F1C9"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29F59046"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4CACA8C4" w14:textId="77777777" w:rsidR="00E55296" w:rsidRDefault="00E55296" w:rsidP="00E55296">
            <w:pPr>
              <w:widowControl/>
              <w:jc w:val="center"/>
              <w:rPr>
                <w:rFonts w:ascii="ＭＳ 明朝" w:hAnsi="ＭＳ 明朝" w:cs="ＭＳ Ｐゴシック"/>
                <w:kern w:val="0"/>
                <w:sz w:val="16"/>
                <w:szCs w:val="16"/>
              </w:rPr>
            </w:pPr>
          </w:p>
          <w:p w14:paraId="16D35128"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43DD18DD"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40FAC02"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38467469"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01ECB604"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710F7112" w14:textId="77777777" w:rsidR="00E55296" w:rsidRPr="00741923"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7871B387" w14:textId="77777777" w:rsidR="00E55296" w:rsidRPr="00DD0FB1"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3D0139DB"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73154B1D" w14:textId="77777777" w:rsidR="00E55296" w:rsidRDefault="00E55296" w:rsidP="007F7125">
            <w:pPr>
              <w:widowControl/>
              <w:jc w:val="center"/>
              <w:rPr>
                <w:rFonts w:ascii="ＭＳ 明朝" w:hAnsi="ＭＳ 明朝" w:cs="ＭＳ Ｐゴシック"/>
                <w:kern w:val="0"/>
                <w:sz w:val="16"/>
                <w:szCs w:val="16"/>
              </w:rPr>
            </w:pPr>
          </w:p>
          <w:p w14:paraId="12EF9F75" w14:textId="77777777" w:rsidR="00E55296" w:rsidRDefault="00E55296" w:rsidP="007F7125">
            <w:pPr>
              <w:widowControl/>
              <w:jc w:val="center"/>
              <w:rPr>
                <w:rFonts w:ascii="ＭＳ 明朝" w:hAnsi="ＭＳ 明朝" w:cs="ＭＳ Ｐゴシック"/>
                <w:kern w:val="0"/>
                <w:sz w:val="16"/>
                <w:szCs w:val="16"/>
              </w:rPr>
            </w:pPr>
          </w:p>
          <w:p w14:paraId="0DC5122A" w14:textId="77777777" w:rsidR="00E55296" w:rsidRPr="00741923"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422678B8" w14:textId="77777777" w:rsidTr="007F7125">
        <w:trPr>
          <w:trHeight w:val="1847"/>
        </w:trPr>
        <w:tc>
          <w:tcPr>
            <w:tcW w:w="114" w:type="pct"/>
            <w:vMerge/>
            <w:shd w:val="clear" w:color="auto" w:fill="FFFFFF"/>
            <w:vAlign w:val="center"/>
            <w:hideMark/>
          </w:tcPr>
          <w:p w14:paraId="006EF2F6"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3B6B8269"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noWrap/>
            <w:vAlign w:val="center"/>
            <w:hideMark/>
          </w:tcPr>
          <w:p w14:paraId="2676D515"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37D94AE4" w14:textId="77777777" w:rsidR="00E55296" w:rsidRPr="004C4EB8" w:rsidRDefault="00E55296" w:rsidP="007F7125">
            <w:pPr>
              <w:widowControl/>
              <w:jc w:val="left"/>
              <w:rPr>
                <w:rFonts w:ascii="ＭＳ 明朝" w:hAnsi="ＭＳ 明朝"/>
                <w:sz w:val="18"/>
                <w:szCs w:val="18"/>
              </w:rPr>
            </w:pPr>
            <w:r w:rsidRPr="004C4EB8">
              <w:rPr>
                <w:rFonts w:ascii="ＭＳ 明朝" w:hAnsi="ＭＳ 明朝" w:hint="eastAsia"/>
                <w:sz w:val="18"/>
                <w:szCs w:val="18"/>
              </w:rPr>
              <w:t>①風車が危険である旨の表示がされていること</w:t>
            </w:r>
          </w:p>
          <w:p w14:paraId="261AD283" w14:textId="77777777" w:rsidR="00E55296" w:rsidRPr="004C4EB8" w:rsidRDefault="00E55296" w:rsidP="007F7125">
            <w:pPr>
              <w:widowControl/>
              <w:jc w:val="left"/>
              <w:rPr>
                <w:rFonts w:ascii="ＭＳ 明朝" w:hAnsi="ＭＳ 明朝"/>
                <w:sz w:val="18"/>
                <w:szCs w:val="18"/>
              </w:rPr>
            </w:pPr>
            <w:r w:rsidRPr="004C4EB8">
              <w:rPr>
                <w:rFonts w:ascii="ＭＳ 明朝" w:hAnsi="ＭＳ 明朝" w:hint="eastAsia"/>
                <w:sz w:val="18"/>
                <w:szCs w:val="18"/>
              </w:rPr>
              <w:t>②風力発電設備周辺のさく・へい又は風車の支持物の出入口に立入を禁止する旨の標識等が表示されていること。</w:t>
            </w:r>
          </w:p>
          <w:p w14:paraId="6E0AC294" w14:textId="77777777" w:rsidR="00E55296" w:rsidRPr="00741923" w:rsidRDefault="00E55296" w:rsidP="007F7125">
            <w:pPr>
              <w:widowControl/>
              <w:jc w:val="left"/>
              <w:rPr>
                <w:rFonts w:ascii="ＭＳ 明朝" w:hAnsi="ＭＳ 明朝"/>
                <w:sz w:val="18"/>
                <w:szCs w:val="18"/>
              </w:rPr>
            </w:pPr>
            <w:r w:rsidRPr="004C4EB8">
              <w:rPr>
                <w:rFonts w:ascii="ＭＳ 明朝" w:hAnsi="ＭＳ 明朝" w:hint="eastAsia"/>
                <w:sz w:val="18"/>
                <w:szCs w:val="18"/>
              </w:rPr>
              <w:t>③風力発電設備周辺のさく・へい又は風車の支持物の出入口に施錠装置等が施設されていること。</w:t>
            </w:r>
          </w:p>
        </w:tc>
        <w:tc>
          <w:tcPr>
            <w:tcW w:w="189" w:type="pct"/>
            <w:vMerge/>
            <w:shd w:val="clear" w:color="auto" w:fill="FFFFFF"/>
            <w:vAlign w:val="center"/>
            <w:hideMark/>
          </w:tcPr>
          <w:p w14:paraId="2DD7A38C"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44AA0E65"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4AF71F0B"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056EC77C"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tcPr>
          <w:p w14:paraId="05E79566" w14:textId="77777777" w:rsidR="00E55296" w:rsidRPr="00741923" w:rsidRDefault="00E55296" w:rsidP="007F7125">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205B2A1F"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646BA659"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10D9A24A"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0833B153" w14:textId="77777777" w:rsidR="00E55296" w:rsidRPr="00741923" w:rsidRDefault="00E55296" w:rsidP="007F7125">
            <w:pPr>
              <w:widowControl/>
              <w:jc w:val="left"/>
              <w:rPr>
                <w:rFonts w:ascii="ＭＳ 明朝" w:hAnsi="ＭＳ 明朝" w:cs="ＭＳ Ｐゴシック"/>
                <w:kern w:val="0"/>
                <w:sz w:val="16"/>
                <w:szCs w:val="16"/>
              </w:rPr>
            </w:pPr>
          </w:p>
        </w:tc>
      </w:tr>
      <w:tr w:rsidR="00E55296" w:rsidRPr="00741923" w14:paraId="3DDB5497" w14:textId="77777777" w:rsidTr="007F7125">
        <w:trPr>
          <w:trHeight w:val="1961"/>
        </w:trPr>
        <w:tc>
          <w:tcPr>
            <w:tcW w:w="114" w:type="pct"/>
            <w:vMerge w:val="restart"/>
            <w:shd w:val="clear" w:color="auto" w:fill="FFFFFF"/>
            <w:vAlign w:val="center"/>
            <w:hideMark/>
          </w:tcPr>
          <w:p w14:paraId="58F21431"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3</w:t>
            </w:r>
          </w:p>
        </w:tc>
        <w:tc>
          <w:tcPr>
            <w:tcW w:w="191" w:type="pct"/>
            <w:vMerge w:val="restart"/>
            <w:shd w:val="clear" w:color="auto" w:fill="FFFFFF"/>
            <w:noWrap/>
            <w:vAlign w:val="center"/>
            <w:hideMark/>
          </w:tcPr>
          <w:p w14:paraId="59FD8479" w14:textId="77777777" w:rsidR="00E55296" w:rsidRPr="00741923" w:rsidRDefault="00E55296" w:rsidP="007F7125">
            <w:pPr>
              <w:widowControl/>
              <w:rPr>
                <w:rFonts w:ascii="ＭＳ 明朝" w:hAnsi="ＭＳ 明朝"/>
                <w:sz w:val="16"/>
                <w:szCs w:val="16"/>
              </w:rPr>
            </w:pPr>
            <w:r w:rsidRPr="003401E9">
              <w:rPr>
                <w:rFonts w:ascii="ＭＳ 明朝" w:hAnsi="ＭＳ 明朝" w:hint="eastAsia"/>
                <w:sz w:val="16"/>
                <w:szCs w:val="16"/>
              </w:rPr>
              <w:t>風車の安全停止の確認</w:t>
            </w:r>
          </w:p>
        </w:tc>
        <w:tc>
          <w:tcPr>
            <w:tcW w:w="188" w:type="pct"/>
            <w:shd w:val="clear" w:color="auto" w:fill="FFFFFF"/>
            <w:noWrap/>
            <w:vAlign w:val="center"/>
            <w:hideMark/>
          </w:tcPr>
          <w:p w14:paraId="6DD00CA4" w14:textId="77777777" w:rsidR="00E55296" w:rsidRPr="00741923" w:rsidRDefault="00E55296" w:rsidP="007F7125">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6181E4FD" w14:textId="77777777" w:rsidR="00E55296" w:rsidRPr="00741923" w:rsidRDefault="00E55296" w:rsidP="007F7125">
            <w:pPr>
              <w:widowControl/>
              <w:jc w:val="left"/>
              <w:rPr>
                <w:rFonts w:ascii="ＭＳ 明朝" w:hAnsi="ＭＳ 明朝"/>
                <w:sz w:val="18"/>
                <w:szCs w:val="18"/>
              </w:rPr>
            </w:pPr>
            <w:r w:rsidRPr="003401E9">
              <w:rPr>
                <w:rFonts w:ascii="ＭＳ 明朝" w:hAnsi="ＭＳ 明朝" w:hint="eastAsia"/>
                <w:sz w:val="18"/>
                <w:szCs w:val="18"/>
              </w:rPr>
              <w:t>運転時に電源が遮断した場合において風車が設計上安全な状態を確保するような措置がとられていることを確認する。</w:t>
            </w:r>
          </w:p>
        </w:tc>
        <w:tc>
          <w:tcPr>
            <w:tcW w:w="189" w:type="pct"/>
            <w:vMerge w:val="restart"/>
            <w:shd w:val="clear" w:color="auto" w:fill="FFFFFF"/>
            <w:noWrap/>
            <w:vAlign w:val="center"/>
            <w:hideMark/>
          </w:tcPr>
          <w:p w14:paraId="4F3AB006" w14:textId="77777777" w:rsidR="00E55296" w:rsidRPr="00741923" w:rsidRDefault="007C6791" w:rsidP="007F7125">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00E55296" w:rsidRPr="00741923">
              <w:rPr>
                <w:rFonts w:ascii="ＭＳ 明朝" w:hAnsi="ＭＳ 明朝" w:cs="ＭＳ Ｐゴシック" w:hint="eastAsia"/>
                <w:kern w:val="0"/>
                <w:sz w:val="16"/>
                <w:szCs w:val="16"/>
              </w:rPr>
              <w:t>済</w:t>
            </w:r>
            <w:r w:rsidR="00E55296" w:rsidRPr="00741923">
              <w:rPr>
                <w:rFonts w:ascii="ＭＳ 明朝" w:hAnsi="ＭＳ 明朝" w:cs="ＭＳ Ｐゴシック"/>
                <w:kern w:val="0"/>
                <w:sz w:val="16"/>
                <w:szCs w:val="16"/>
              </w:rPr>
              <w:br/>
            </w:r>
            <w:r w:rsidR="00E55296" w:rsidRPr="00741923">
              <w:rPr>
                <w:rFonts w:ascii="ＭＳ 明朝" w:hAnsi="ＭＳ 明朝" w:cs="ＭＳ Ｐゴシック" w:hint="eastAsia"/>
                <w:kern w:val="0"/>
                <w:sz w:val="16"/>
                <w:szCs w:val="16"/>
              </w:rPr>
              <w:br/>
            </w:r>
            <w:r w:rsidR="00E55296"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197FC886" w14:textId="77777777" w:rsidR="00E55296" w:rsidRPr="00741923" w:rsidRDefault="007C6791" w:rsidP="007F7125">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00E55296" w:rsidRPr="00741923">
              <w:rPr>
                <w:rFonts w:ascii="ＭＳ 明朝" w:hAnsi="ＭＳ 明朝" w:cs="ＭＳ Ｐゴシック" w:hint="eastAsia"/>
                <w:color w:val="000000"/>
                <w:kern w:val="0"/>
                <w:sz w:val="16"/>
                <w:szCs w:val="16"/>
              </w:rPr>
              <w:t>合</w:t>
            </w:r>
            <w:r w:rsidR="00E55296" w:rsidRPr="00741923">
              <w:rPr>
                <w:rFonts w:ascii="ＭＳ 明朝" w:hAnsi="ＭＳ 明朝" w:cs="ＭＳ Ｐゴシック" w:hint="eastAsia"/>
                <w:color w:val="000000"/>
                <w:kern w:val="0"/>
                <w:sz w:val="16"/>
                <w:szCs w:val="16"/>
              </w:rPr>
              <w:br/>
            </w:r>
            <w:r w:rsidR="00E55296"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563C7733" w14:textId="77777777" w:rsidR="00E55296" w:rsidRPr="00741923" w:rsidRDefault="007C6791" w:rsidP="007F7125">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00E55296" w:rsidRPr="00741923">
              <w:rPr>
                <w:rFonts w:ascii="ＭＳ 明朝" w:hAnsi="ＭＳ 明朝" w:cs="ＭＳ Ｐゴシック" w:hint="eastAsia"/>
                <w:color w:val="000000"/>
                <w:kern w:val="0"/>
                <w:sz w:val="16"/>
                <w:szCs w:val="16"/>
              </w:rPr>
              <w:t>有</w:t>
            </w:r>
            <w:r w:rsidR="00E55296" w:rsidRPr="00741923">
              <w:rPr>
                <w:rFonts w:ascii="ＭＳ 明朝" w:hAnsi="ＭＳ 明朝" w:cs="ＭＳ Ｐゴシック" w:hint="eastAsia"/>
                <w:color w:val="000000"/>
                <w:kern w:val="0"/>
                <w:sz w:val="16"/>
                <w:szCs w:val="16"/>
              </w:rPr>
              <w:br/>
            </w:r>
            <w:r w:rsidR="00E55296"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noWrap/>
            <w:vAlign w:val="center"/>
            <w:hideMark/>
          </w:tcPr>
          <w:p w14:paraId="68B5B40B"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sidR="007C6791">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1DC90601" w14:textId="77777777" w:rsidR="00E55296" w:rsidRPr="00741923" w:rsidRDefault="007C6791" w:rsidP="007F7125">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00E55296" w:rsidRPr="00741923">
              <w:rPr>
                <w:rFonts w:ascii="ＭＳ 明朝" w:hAnsi="ＭＳ 明朝" w:cs="ＭＳ Ｐゴシック" w:hint="eastAsia"/>
                <w:kern w:val="0"/>
                <w:sz w:val="16"/>
                <w:szCs w:val="16"/>
              </w:rPr>
              <w:t>有</w:t>
            </w:r>
            <w:r w:rsidR="00E55296" w:rsidRPr="00741923">
              <w:rPr>
                <w:rFonts w:ascii="ＭＳ 明朝" w:hAnsi="ＭＳ 明朝" w:cs="ＭＳ Ｐゴシック" w:hint="eastAsia"/>
                <w:kern w:val="0"/>
                <w:sz w:val="16"/>
                <w:szCs w:val="16"/>
              </w:rPr>
              <w:br/>
            </w:r>
            <w:r w:rsidR="00E55296"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43F81F71" w14:textId="77777777" w:rsidR="00E55296" w:rsidRPr="00741923" w:rsidRDefault="00E55296" w:rsidP="007F712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 xml:space="preserve">ＪＩＳ　</w:t>
            </w:r>
            <w:r w:rsidRPr="00A75CDD">
              <w:rPr>
                <w:rFonts w:ascii="ＭＳ 明朝" w:hAnsi="ＭＳ 明朝" w:cs="ＭＳ Ｐゴシック" w:hint="eastAsia"/>
                <w:kern w:val="0"/>
                <w:sz w:val="16"/>
                <w:szCs w:val="16"/>
              </w:rPr>
              <w:t>Ｃ</w:t>
            </w:r>
            <w:r>
              <w:rPr>
                <w:rFonts w:ascii="ＭＳ 明朝" w:hAnsi="ＭＳ 明朝" w:cs="ＭＳ Ｐゴシック" w:hint="eastAsia"/>
                <w:kern w:val="0"/>
                <w:sz w:val="16"/>
                <w:szCs w:val="16"/>
              </w:rPr>
              <w:t xml:space="preserve">　</w:t>
            </w:r>
            <w:r w:rsidRPr="00A75CDD">
              <w:rPr>
                <w:rFonts w:ascii="ＭＳ 明朝" w:hAnsi="ＭＳ 明朝" w:cs="ＭＳ Ｐゴシック" w:hint="eastAsia"/>
                <w:kern w:val="0"/>
                <w:sz w:val="16"/>
                <w:szCs w:val="16"/>
              </w:rPr>
              <w:t>１４００－２</w:t>
            </w:r>
            <w:r>
              <w:rPr>
                <w:rFonts w:ascii="ＭＳ 明朝" w:hAnsi="ＭＳ 明朝" w:cs="ＭＳ Ｐゴシック"/>
                <w:kern w:val="0"/>
                <w:sz w:val="16"/>
                <w:szCs w:val="16"/>
              </w:rPr>
              <w:br/>
            </w:r>
            <w:r w:rsidRPr="00A75CDD">
              <w:rPr>
                <w:rFonts w:ascii="ＭＳ 明朝" w:hAnsi="ＭＳ 明朝" w:cs="ＭＳ Ｐゴシック" w:hint="eastAsia"/>
                <w:kern w:val="0"/>
                <w:sz w:val="16"/>
                <w:szCs w:val="16"/>
              </w:rPr>
              <w:t>（２０２０）</w:t>
            </w:r>
          </w:p>
        </w:tc>
        <w:tc>
          <w:tcPr>
            <w:tcW w:w="346" w:type="pct"/>
            <w:vMerge w:val="restart"/>
            <w:shd w:val="clear" w:color="auto" w:fill="FFFFFF"/>
            <w:noWrap/>
            <w:vAlign w:val="center"/>
            <w:hideMark/>
          </w:tcPr>
          <w:p w14:paraId="20DB0C0B" w14:textId="77777777" w:rsidR="00E55296" w:rsidRPr="00741923" w:rsidRDefault="00E55296" w:rsidP="007F7125">
            <w:pPr>
              <w:widowControl/>
              <w:jc w:val="center"/>
              <w:rPr>
                <w:rFonts w:ascii="ＭＳ 明朝" w:hAnsi="ＭＳ 明朝" w:cs="ＭＳ Ｐゴシック"/>
                <w:kern w:val="0"/>
                <w:sz w:val="16"/>
                <w:szCs w:val="16"/>
              </w:rPr>
            </w:pPr>
          </w:p>
        </w:tc>
        <w:tc>
          <w:tcPr>
            <w:tcW w:w="360" w:type="pct"/>
            <w:vMerge w:val="restart"/>
            <w:shd w:val="clear" w:color="auto" w:fill="FFFFFF"/>
            <w:noWrap/>
            <w:vAlign w:val="center"/>
            <w:hideMark/>
          </w:tcPr>
          <w:p w14:paraId="0E69BB3F"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09410AAD"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1F433776"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0B36E93" w14:textId="77777777" w:rsidR="00E55296" w:rsidRDefault="00E55296" w:rsidP="00E55296">
            <w:pPr>
              <w:widowControl/>
              <w:jc w:val="center"/>
              <w:rPr>
                <w:rFonts w:ascii="ＭＳ 明朝" w:hAnsi="ＭＳ 明朝" w:cs="ＭＳ Ｐゴシック"/>
                <w:kern w:val="0"/>
                <w:sz w:val="16"/>
                <w:szCs w:val="16"/>
              </w:rPr>
            </w:pPr>
          </w:p>
          <w:p w14:paraId="2EA5ECE6"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2E7DF1D2" w14:textId="77777777" w:rsidR="00E55296" w:rsidRDefault="00E55296" w:rsidP="00E55296">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30B2DCF5"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58D36A69"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41A61BF4" w14:textId="77777777" w:rsidR="00E55296" w:rsidRDefault="00E55296" w:rsidP="00E55296">
            <w:pPr>
              <w:widowControl/>
              <w:jc w:val="center"/>
              <w:rPr>
                <w:rFonts w:ascii="ＭＳ 明朝" w:hAnsi="ＭＳ 明朝" w:cs="ＭＳ Ｐゴシック"/>
                <w:kern w:val="0"/>
                <w:sz w:val="16"/>
                <w:szCs w:val="16"/>
              </w:rPr>
            </w:pPr>
          </w:p>
          <w:p w14:paraId="1C8B495E" w14:textId="77777777" w:rsidR="00E55296"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268A59F1" w14:textId="77777777" w:rsidR="00E55296" w:rsidRPr="00741923" w:rsidRDefault="00E55296" w:rsidP="00E55296">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24A92E45" w14:textId="77777777" w:rsidR="00E55296" w:rsidRPr="00DD0FB1"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0960DDFE"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64311357" w14:textId="77777777" w:rsidR="00E55296" w:rsidRDefault="00E55296" w:rsidP="007F7125">
            <w:pPr>
              <w:widowControl/>
              <w:jc w:val="center"/>
              <w:rPr>
                <w:rFonts w:ascii="ＭＳ 明朝" w:hAnsi="ＭＳ 明朝" w:cs="ＭＳ Ｐゴシック"/>
                <w:kern w:val="0"/>
                <w:sz w:val="16"/>
                <w:szCs w:val="16"/>
              </w:rPr>
            </w:pPr>
          </w:p>
          <w:p w14:paraId="49BFE80A" w14:textId="77777777" w:rsidR="00E55296" w:rsidRDefault="00E55296" w:rsidP="007F7125">
            <w:pPr>
              <w:widowControl/>
              <w:jc w:val="center"/>
              <w:rPr>
                <w:rFonts w:ascii="ＭＳ 明朝" w:hAnsi="ＭＳ 明朝" w:cs="ＭＳ Ｐゴシック"/>
                <w:kern w:val="0"/>
                <w:sz w:val="16"/>
                <w:szCs w:val="16"/>
              </w:rPr>
            </w:pPr>
          </w:p>
          <w:p w14:paraId="6235B600" w14:textId="77777777" w:rsidR="00E55296"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41940D32" w14:textId="77777777" w:rsidR="00E55296" w:rsidRDefault="00E55296" w:rsidP="007F7125">
            <w:pPr>
              <w:widowControl/>
              <w:jc w:val="center"/>
              <w:rPr>
                <w:rFonts w:ascii="ＭＳ 明朝" w:hAnsi="ＭＳ 明朝" w:cs="ＭＳ Ｐゴシック"/>
                <w:kern w:val="0"/>
                <w:sz w:val="16"/>
                <w:szCs w:val="16"/>
              </w:rPr>
            </w:pPr>
          </w:p>
          <w:p w14:paraId="67CAFFEB" w14:textId="77777777" w:rsidR="00E55296" w:rsidRDefault="00E55296" w:rsidP="007F7125">
            <w:pPr>
              <w:widowControl/>
              <w:jc w:val="center"/>
              <w:rPr>
                <w:rFonts w:ascii="ＭＳ 明朝" w:hAnsi="ＭＳ 明朝" w:cs="ＭＳ Ｐゴシック"/>
                <w:kern w:val="0"/>
                <w:sz w:val="16"/>
                <w:szCs w:val="16"/>
              </w:rPr>
            </w:pPr>
          </w:p>
          <w:p w14:paraId="71C8C285" w14:textId="77777777" w:rsidR="00E55296" w:rsidRPr="00741923" w:rsidRDefault="00E55296" w:rsidP="007F7125">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07964E7B" w14:textId="77777777" w:rsidTr="007F7125">
        <w:trPr>
          <w:trHeight w:val="1847"/>
        </w:trPr>
        <w:tc>
          <w:tcPr>
            <w:tcW w:w="114" w:type="pct"/>
            <w:vMerge/>
            <w:shd w:val="clear" w:color="auto" w:fill="FFFFFF"/>
            <w:vAlign w:val="center"/>
            <w:hideMark/>
          </w:tcPr>
          <w:p w14:paraId="2248EA77"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6257A741"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noWrap/>
            <w:vAlign w:val="center"/>
            <w:hideMark/>
          </w:tcPr>
          <w:p w14:paraId="57B84227"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52CEAE54" w14:textId="77777777" w:rsidR="00E55296" w:rsidRDefault="00E55296" w:rsidP="00E92698">
            <w:pPr>
              <w:widowControl/>
              <w:numPr>
                <w:ilvl w:val="0"/>
                <w:numId w:val="2"/>
              </w:numPr>
              <w:jc w:val="left"/>
              <w:rPr>
                <w:rFonts w:ascii="ＭＳ 明朝" w:hAnsi="ＭＳ 明朝"/>
                <w:sz w:val="18"/>
                <w:szCs w:val="18"/>
              </w:rPr>
            </w:pPr>
            <w:r w:rsidRPr="003401E9">
              <w:rPr>
                <w:rFonts w:ascii="ＭＳ 明朝" w:hAnsi="ＭＳ 明朝" w:hint="eastAsia"/>
                <w:sz w:val="18"/>
                <w:szCs w:val="18"/>
              </w:rPr>
              <w:t>ＪＩＳ Ｃ１４００－１（２０１７）「設計要件」設計荷重ケース2.4 において設計最大回転数を超えていないこと、若しくはＣ１４００－２（２０２０）「小形風車」設計荷重ケース2.3 において設計最大回転数を超えていないこと。</w:t>
            </w:r>
          </w:p>
          <w:p w14:paraId="5E02B663" w14:textId="77777777" w:rsidR="00E55296" w:rsidRPr="003401E9" w:rsidRDefault="00E55296" w:rsidP="007F7125">
            <w:pPr>
              <w:widowControl/>
              <w:jc w:val="left"/>
              <w:rPr>
                <w:rFonts w:ascii="ＭＳ 明朝" w:hAnsi="ＭＳ 明朝"/>
                <w:sz w:val="18"/>
                <w:szCs w:val="18"/>
              </w:rPr>
            </w:pPr>
            <w:r w:rsidRPr="003401E9">
              <w:rPr>
                <w:rFonts w:ascii="ＭＳ 明朝" w:hAnsi="ＭＳ 明朝" w:hint="eastAsia"/>
                <w:sz w:val="18"/>
                <w:szCs w:val="18"/>
              </w:rPr>
              <w:t>②上記の無負荷試験において、異常な振動がないこと。</w:t>
            </w:r>
          </w:p>
        </w:tc>
        <w:tc>
          <w:tcPr>
            <w:tcW w:w="189" w:type="pct"/>
            <w:vMerge/>
            <w:shd w:val="clear" w:color="auto" w:fill="FFFFFF"/>
            <w:vAlign w:val="center"/>
            <w:hideMark/>
          </w:tcPr>
          <w:p w14:paraId="291BE70E"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2E7BDDED"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60FD9EC5"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7CC0C4F4"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tcPr>
          <w:p w14:paraId="0A50B93C" w14:textId="77777777" w:rsidR="00E55296" w:rsidRPr="00741923" w:rsidRDefault="00E55296" w:rsidP="007F7125">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55DED82F"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6118756A"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025D4465"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4F1584D9" w14:textId="77777777" w:rsidR="00E55296" w:rsidRPr="00741923" w:rsidRDefault="00E55296" w:rsidP="007F7125">
            <w:pPr>
              <w:widowControl/>
              <w:jc w:val="left"/>
              <w:rPr>
                <w:rFonts w:ascii="ＭＳ 明朝" w:hAnsi="ＭＳ 明朝" w:cs="ＭＳ Ｐゴシック"/>
                <w:kern w:val="0"/>
                <w:sz w:val="16"/>
                <w:szCs w:val="16"/>
              </w:rPr>
            </w:pPr>
          </w:p>
        </w:tc>
      </w:tr>
      <w:tr w:rsidR="007C6791" w:rsidRPr="00741923" w14:paraId="303878ED" w14:textId="77777777" w:rsidTr="007F7125">
        <w:trPr>
          <w:trHeight w:val="1961"/>
        </w:trPr>
        <w:tc>
          <w:tcPr>
            <w:tcW w:w="114" w:type="pct"/>
            <w:vMerge w:val="restart"/>
            <w:shd w:val="clear" w:color="auto" w:fill="FFFFFF"/>
            <w:vAlign w:val="center"/>
            <w:hideMark/>
          </w:tcPr>
          <w:p w14:paraId="2C4D8067"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4</w:t>
            </w:r>
          </w:p>
        </w:tc>
        <w:tc>
          <w:tcPr>
            <w:tcW w:w="191" w:type="pct"/>
            <w:vMerge w:val="restart"/>
            <w:shd w:val="clear" w:color="auto" w:fill="FFFFFF"/>
            <w:noWrap/>
            <w:vAlign w:val="center"/>
            <w:hideMark/>
          </w:tcPr>
          <w:p w14:paraId="3443C057" w14:textId="77777777" w:rsidR="007C6791" w:rsidRPr="00741923" w:rsidRDefault="007C6791" w:rsidP="007C6791">
            <w:pPr>
              <w:widowControl/>
              <w:rPr>
                <w:rFonts w:ascii="ＭＳ 明朝" w:hAnsi="ＭＳ 明朝"/>
                <w:sz w:val="16"/>
                <w:szCs w:val="16"/>
              </w:rPr>
            </w:pPr>
            <w:r w:rsidRPr="003401E9">
              <w:rPr>
                <w:rFonts w:ascii="ＭＳ 明朝" w:hAnsi="ＭＳ 明朝" w:hint="eastAsia"/>
                <w:sz w:val="16"/>
                <w:szCs w:val="16"/>
              </w:rPr>
              <w:t>風車の雷保護装置の確認</w:t>
            </w:r>
          </w:p>
        </w:tc>
        <w:tc>
          <w:tcPr>
            <w:tcW w:w="188" w:type="pct"/>
            <w:shd w:val="clear" w:color="auto" w:fill="FFFFFF"/>
            <w:noWrap/>
            <w:vAlign w:val="center"/>
            <w:hideMark/>
          </w:tcPr>
          <w:p w14:paraId="2636AA0A" w14:textId="77777777" w:rsidR="007C6791" w:rsidRPr="00741923" w:rsidRDefault="007C6791" w:rsidP="007C6791">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1A2612B5" w14:textId="77777777" w:rsidR="007C6791" w:rsidRPr="00741923" w:rsidRDefault="007C6791" w:rsidP="007C6791">
            <w:pPr>
              <w:widowControl/>
              <w:jc w:val="left"/>
              <w:rPr>
                <w:rFonts w:ascii="ＭＳ 明朝" w:hAnsi="ＭＳ 明朝"/>
                <w:sz w:val="18"/>
                <w:szCs w:val="18"/>
              </w:rPr>
            </w:pPr>
            <w:r w:rsidRPr="003401E9">
              <w:rPr>
                <w:rFonts w:ascii="ＭＳ 明朝" w:hAnsi="ＭＳ 明朝" w:hint="eastAsia"/>
                <w:sz w:val="18"/>
                <w:szCs w:val="18"/>
              </w:rPr>
              <w:t>施工の際の構造計算書において設計地盤面から風車の翼の最高到達高が20 メートルを超える場合は雷撃から保護されていること確認する。</w:t>
            </w:r>
          </w:p>
        </w:tc>
        <w:tc>
          <w:tcPr>
            <w:tcW w:w="189" w:type="pct"/>
            <w:vMerge w:val="restart"/>
            <w:shd w:val="clear" w:color="auto" w:fill="FFFFFF"/>
            <w:noWrap/>
            <w:vAlign w:val="center"/>
            <w:hideMark/>
          </w:tcPr>
          <w:p w14:paraId="41A871C3"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76210EAB"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6D3CA53D"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noWrap/>
            <w:vAlign w:val="center"/>
            <w:hideMark/>
          </w:tcPr>
          <w:p w14:paraId="4A9BFD63" w14:textId="77777777" w:rsidR="007C6791" w:rsidRPr="00741923" w:rsidRDefault="007C6791" w:rsidP="007C6791">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5D548BEA"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0F887EC1" w14:textId="77777777" w:rsidR="007C6791" w:rsidRPr="00741923" w:rsidRDefault="007C6791" w:rsidP="007C6791">
            <w:pPr>
              <w:widowControl/>
              <w:jc w:val="center"/>
              <w:rPr>
                <w:rFonts w:ascii="ＭＳ 明朝" w:hAnsi="ＭＳ 明朝" w:cs="ＭＳ Ｐゴシック"/>
                <w:kern w:val="0"/>
                <w:sz w:val="16"/>
                <w:szCs w:val="16"/>
              </w:rPr>
            </w:pPr>
            <w:r w:rsidRPr="003401E9">
              <w:rPr>
                <w:rFonts w:ascii="ＭＳ 明朝" w:hAnsi="ＭＳ 明朝" w:hint="eastAsia"/>
                <w:sz w:val="18"/>
                <w:szCs w:val="18"/>
              </w:rPr>
              <w:t>ＪＩＳ Ｃ１４００－２４</w:t>
            </w:r>
            <w:r>
              <w:rPr>
                <w:rFonts w:ascii="ＭＳ 明朝" w:hAnsi="ＭＳ 明朝"/>
                <w:sz w:val="18"/>
                <w:szCs w:val="18"/>
              </w:rPr>
              <w:br/>
            </w:r>
            <w:r w:rsidRPr="003401E9">
              <w:rPr>
                <w:rFonts w:ascii="ＭＳ 明朝" w:hAnsi="ＭＳ 明朝" w:hint="eastAsia"/>
                <w:sz w:val="18"/>
                <w:szCs w:val="18"/>
              </w:rPr>
              <w:t>（２０１４）</w:t>
            </w:r>
          </w:p>
        </w:tc>
        <w:tc>
          <w:tcPr>
            <w:tcW w:w="346" w:type="pct"/>
            <w:vMerge w:val="restart"/>
            <w:shd w:val="clear" w:color="auto" w:fill="FFFFFF"/>
            <w:noWrap/>
            <w:vAlign w:val="center"/>
            <w:hideMark/>
          </w:tcPr>
          <w:p w14:paraId="0273776D" w14:textId="77777777" w:rsidR="007C6791" w:rsidRPr="00741923" w:rsidRDefault="007C6791" w:rsidP="007C6791">
            <w:pPr>
              <w:widowControl/>
              <w:jc w:val="center"/>
              <w:rPr>
                <w:rFonts w:ascii="ＭＳ 明朝" w:hAnsi="ＭＳ 明朝" w:cs="ＭＳ Ｐゴシック"/>
                <w:kern w:val="0"/>
                <w:sz w:val="16"/>
                <w:szCs w:val="16"/>
              </w:rPr>
            </w:pPr>
          </w:p>
        </w:tc>
        <w:tc>
          <w:tcPr>
            <w:tcW w:w="360" w:type="pct"/>
            <w:vMerge w:val="restart"/>
            <w:shd w:val="clear" w:color="auto" w:fill="FFFFFF"/>
            <w:noWrap/>
            <w:vAlign w:val="center"/>
            <w:hideMark/>
          </w:tcPr>
          <w:p w14:paraId="22B944C0"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388F3D6A"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6A33D6CF"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61C4B217" w14:textId="77777777" w:rsidR="007C6791" w:rsidRDefault="007C6791" w:rsidP="007C6791">
            <w:pPr>
              <w:widowControl/>
              <w:jc w:val="center"/>
              <w:rPr>
                <w:rFonts w:ascii="ＭＳ 明朝" w:hAnsi="ＭＳ 明朝" w:cs="ＭＳ Ｐゴシック"/>
                <w:kern w:val="0"/>
                <w:sz w:val="16"/>
                <w:szCs w:val="16"/>
              </w:rPr>
            </w:pPr>
          </w:p>
          <w:p w14:paraId="51F115F7"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28E47701"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5FB625C5"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69D3F08C"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02C01FFA"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1F9769A0"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0EBBF4A0" w14:textId="77777777" w:rsidR="007C6791" w:rsidRPr="00DD0FB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5BA44BE8"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4900DC72" w14:textId="77777777" w:rsidR="007C6791" w:rsidRDefault="007C6791" w:rsidP="007C6791">
            <w:pPr>
              <w:widowControl/>
              <w:jc w:val="center"/>
              <w:rPr>
                <w:rFonts w:ascii="ＭＳ 明朝" w:hAnsi="ＭＳ 明朝" w:cs="ＭＳ Ｐゴシック"/>
                <w:kern w:val="0"/>
                <w:sz w:val="16"/>
                <w:szCs w:val="16"/>
              </w:rPr>
            </w:pPr>
          </w:p>
          <w:p w14:paraId="4115E119" w14:textId="77777777" w:rsidR="007C6791" w:rsidRDefault="007C6791" w:rsidP="007C6791">
            <w:pPr>
              <w:widowControl/>
              <w:jc w:val="center"/>
              <w:rPr>
                <w:rFonts w:ascii="ＭＳ 明朝" w:hAnsi="ＭＳ 明朝" w:cs="ＭＳ Ｐゴシック"/>
                <w:kern w:val="0"/>
                <w:sz w:val="16"/>
                <w:szCs w:val="16"/>
              </w:rPr>
            </w:pPr>
          </w:p>
          <w:p w14:paraId="7F695432"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06CFF362" w14:textId="77777777" w:rsidR="007C6791" w:rsidRDefault="007C6791" w:rsidP="007C6791">
            <w:pPr>
              <w:widowControl/>
              <w:jc w:val="center"/>
              <w:rPr>
                <w:rFonts w:ascii="ＭＳ 明朝" w:hAnsi="ＭＳ 明朝" w:cs="ＭＳ Ｐゴシック"/>
                <w:kern w:val="0"/>
                <w:sz w:val="16"/>
                <w:szCs w:val="16"/>
              </w:rPr>
            </w:pPr>
          </w:p>
          <w:p w14:paraId="72B8BBC2" w14:textId="77777777" w:rsidR="007C6791" w:rsidRDefault="007C6791" w:rsidP="007C6791">
            <w:pPr>
              <w:widowControl/>
              <w:jc w:val="center"/>
              <w:rPr>
                <w:rFonts w:ascii="ＭＳ 明朝" w:hAnsi="ＭＳ 明朝" w:cs="ＭＳ Ｐゴシック"/>
                <w:kern w:val="0"/>
                <w:sz w:val="16"/>
                <w:szCs w:val="16"/>
              </w:rPr>
            </w:pPr>
          </w:p>
          <w:p w14:paraId="3407F46B" w14:textId="77777777" w:rsidR="007C6791" w:rsidRPr="00741923"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5565A2D3" w14:textId="77777777" w:rsidTr="007F7125">
        <w:trPr>
          <w:trHeight w:val="1847"/>
        </w:trPr>
        <w:tc>
          <w:tcPr>
            <w:tcW w:w="114" w:type="pct"/>
            <w:vMerge/>
            <w:shd w:val="clear" w:color="auto" w:fill="FFFFFF"/>
            <w:vAlign w:val="center"/>
            <w:hideMark/>
          </w:tcPr>
          <w:p w14:paraId="0183DD97"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3AD893E4"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noWrap/>
            <w:vAlign w:val="center"/>
            <w:hideMark/>
          </w:tcPr>
          <w:p w14:paraId="21AE67D9"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3AD2C2DA" w14:textId="77777777" w:rsidR="00E55296" w:rsidRPr="00741923" w:rsidRDefault="00E55296" w:rsidP="007F7125">
            <w:pPr>
              <w:widowControl/>
              <w:jc w:val="left"/>
              <w:rPr>
                <w:rFonts w:ascii="ＭＳ 明朝" w:hAnsi="ＭＳ 明朝"/>
                <w:sz w:val="18"/>
                <w:szCs w:val="18"/>
              </w:rPr>
            </w:pPr>
            <w:r w:rsidRPr="003401E9">
              <w:rPr>
                <w:rFonts w:ascii="ＭＳ 明朝" w:hAnsi="ＭＳ 明朝" w:hint="eastAsia"/>
                <w:sz w:val="18"/>
                <w:szCs w:val="18"/>
              </w:rPr>
              <w:t>雷撃によって生ずる電流を安全に地中に流すことができる雷保護が日本産業規格ＪＩＳ Ｃ１４００－２４（２０１４）に適合していること。</w:t>
            </w:r>
          </w:p>
        </w:tc>
        <w:tc>
          <w:tcPr>
            <w:tcW w:w="189" w:type="pct"/>
            <w:vMerge/>
            <w:shd w:val="clear" w:color="auto" w:fill="FFFFFF"/>
            <w:vAlign w:val="center"/>
            <w:hideMark/>
          </w:tcPr>
          <w:p w14:paraId="428A08ED"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44853CDF"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467D0982"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45E2998B"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tcPr>
          <w:p w14:paraId="212930C1" w14:textId="77777777" w:rsidR="00E55296" w:rsidRPr="00741923" w:rsidRDefault="00E55296" w:rsidP="007F7125">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44402BFD"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6CE45483"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0E8B09FF"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070B3E67" w14:textId="77777777" w:rsidR="00E55296" w:rsidRPr="00741923" w:rsidRDefault="00E55296" w:rsidP="007F7125">
            <w:pPr>
              <w:widowControl/>
              <w:jc w:val="left"/>
              <w:rPr>
                <w:rFonts w:ascii="ＭＳ 明朝" w:hAnsi="ＭＳ 明朝" w:cs="ＭＳ Ｐゴシック"/>
                <w:kern w:val="0"/>
                <w:sz w:val="16"/>
                <w:szCs w:val="16"/>
              </w:rPr>
            </w:pPr>
          </w:p>
        </w:tc>
      </w:tr>
      <w:tr w:rsidR="007C6791" w:rsidRPr="00741923" w14:paraId="21CB3FFE" w14:textId="77777777" w:rsidTr="007F7125">
        <w:trPr>
          <w:trHeight w:val="1961"/>
        </w:trPr>
        <w:tc>
          <w:tcPr>
            <w:tcW w:w="114" w:type="pct"/>
            <w:vMerge w:val="restart"/>
            <w:shd w:val="clear" w:color="auto" w:fill="FFFFFF"/>
            <w:vAlign w:val="center"/>
            <w:hideMark/>
          </w:tcPr>
          <w:p w14:paraId="37245557"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5</w:t>
            </w:r>
          </w:p>
        </w:tc>
        <w:tc>
          <w:tcPr>
            <w:tcW w:w="191" w:type="pct"/>
            <w:vMerge w:val="restart"/>
            <w:shd w:val="clear" w:color="auto" w:fill="FFFFFF"/>
            <w:noWrap/>
            <w:vAlign w:val="center"/>
            <w:hideMark/>
          </w:tcPr>
          <w:p w14:paraId="07EAB889" w14:textId="77777777" w:rsidR="007C6791" w:rsidRPr="00741923" w:rsidRDefault="007C6791" w:rsidP="007C6791">
            <w:pPr>
              <w:widowControl/>
              <w:rPr>
                <w:rFonts w:ascii="ＭＳ 明朝" w:hAnsi="ＭＳ 明朝"/>
                <w:sz w:val="16"/>
                <w:szCs w:val="16"/>
              </w:rPr>
            </w:pPr>
            <w:r w:rsidRPr="003401E9">
              <w:rPr>
                <w:rFonts w:ascii="ＭＳ 明朝" w:hAnsi="ＭＳ 明朝" w:hint="eastAsia"/>
                <w:sz w:val="16"/>
                <w:szCs w:val="16"/>
              </w:rPr>
              <w:t>圧油装置及び圧縮空気装置の耐力の確認</w:t>
            </w:r>
          </w:p>
        </w:tc>
        <w:tc>
          <w:tcPr>
            <w:tcW w:w="188" w:type="pct"/>
            <w:shd w:val="clear" w:color="auto" w:fill="FFFFFF"/>
            <w:noWrap/>
            <w:vAlign w:val="center"/>
            <w:hideMark/>
          </w:tcPr>
          <w:p w14:paraId="52B60FA6" w14:textId="77777777" w:rsidR="007C6791" w:rsidRPr="00741923" w:rsidRDefault="007C6791" w:rsidP="007C6791">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2D832FC5" w14:textId="77777777" w:rsidR="007C6791" w:rsidRPr="00741923" w:rsidRDefault="007C6791" w:rsidP="007C6791">
            <w:pPr>
              <w:widowControl/>
              <w:jc w:val="left"/>
              <w:rPr>
                <w:rFonts w:ascii="ＭＳ 明朝" w:hAnsi="ＭＳ 明朝"/>
                <w:sz w:val="18"/>
                <w:szCs w:val="18"/>
              </w:rPr>
            </w:pPr>
            <w:r w:rsidRPr="003401E9">
              <w:rPr>
                <w:rFonts w:ascii="ＭＳ 明朝" w:hAnsi="ＭＳ 明朝" w:hint="eastAsia"/>
                <w:sz w:val="18"/>
                <w:szCs w:val="18"/>
              </w:rPr>
              <w:t>圧油タンク及び空気タンクの材料及び構造が、最高使用圧力に対して十分に耐力があることを確認する。</w:t>
            </w:r>
          </w:p>
        </w:tc>
        <w:tc>
          <w:tcPr>
            <w:tcW w:w="189" w:type="pct"/>
            <w:vMerge w:val="restart"/>
            <w:shd w:val="clear" w:color="auto" w:fill="FFFFFF"/>
            <w:noWrap/>
            <w:vAlign w:val="center"/>
            <w:hideMark/>
          </w:tcPr>
          <w:p w14:paraId="1CCC5197"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6562CA19"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19EFFC6C"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noWrap/>
            <w:vAlign w:val="center"/>
            <w:hideMark/>
          </w:tcPr>
          <w:p w14:paraId="26B37ED2" w14:textId="77777777" w:rsidR="007C6791" w:rsidRPr="00741923" w:rsidRDefault="007C6791" w:rsidP="007C6791">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4F1511FC"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765FC643" w14:textId="77777777" w:rsidR="007C6791" w:rsidRPr="00741923" w:rsidRDefault="007C6791" w:rsidP="007C6791">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5345F0C0" w14:textId="77777777" w:rsidR="007C6791" w:rsidRPr="00741923" w:rsidRDefault="007C6791" w:rsidP="007C6791">
            <w:pPr>
              <w:widowControl/>
              <w:jc w:val="center"/>
              <w:rPr>
                <w:rFonts w:ascii="ＭＳ 明朝" w:hAnsi="ＭＳ 明朝" w:cs="ＭＳ Ｐゴシック"/>
                <w:kern w:val="0"/>
                <w:sz w:val="16"/>
                <w:szCs w:val="16"/>
              </w:rPr>
            </w:pPr>
          </w:p>
        </w:tc>
        <w:tc>
          <w:tcPr>
            <w:tcW w:w="360" w:type="pct"/>
            <w:vMerge w:val="restart"/>
            <w:shd w:val="clear" w:color="auto" w:fill="FFFFFF"/>
            <w:noWrap/>
            <w:vAlign w:val="center"/>
            <w:hideMark/>
          </w:tcPr>
          <w:p w14:paraId="3D31CBB1"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3A602C41"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168E831F"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448F701" w14:textId="77777777" w:rsidR="007C6791" w:rsidRDefault="007C6791" w:rsidP="007C6791">
            <w:pPr>
              <w:widowControl/>
              <w:jc w:val="center"/>
              <w:rPr>
                <w:rFonts w:ascii="ＭＳ 明朝" w:hAnsi="ＭＳ 明朝" w:cs="ＭＳ Ｐゴシック"/>
                <w:kern w:val="0"/>
                <w:sz w:val="16"/>
                <w:szCs w:val="16"/>
              </w:rPr>
            </w:pPr>
          </w:p>
          <w:p w14:paraId="2E38CACA"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53C870BD"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4B99D5D5"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67AD17AE"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76725D1A"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1C6AA80E"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42BDF36F" w14:textId="77777777" w:rsidR="007C6791" w:rsidRPr="00DD0FB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0C30B4B5"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43912CE4" w14:textId="77777777" w:rsidR="007C6791" w:rsidRDefault="007C6791" w:rsidP="007C6791">
            <w:pPr>
              <w:widowControl/>
              <w:jc w:val="center"/>
              <w:rPr>
                <w:rFonts w:ascii="ＭＳ 明朝" w:hAnsi="ＭＳ 明朝" w:cs="ＭＳ Ｐゴシック"/>
                <w:kern w:val="0"/>
                <w:sz w:val="16"/>
                <w:szCs w:val="16"/>
              </w:rPr>
            </w:pPr>
          </w:p>
          <w:p w14:paraId="3373F5F4" w14:textId="77777777" w:rsidR="007C6791" w:rsidRDefault="007C6791" w:rsidP="007C6791">
            <w:pPr>
              <w:widowControl/>
              <w:jc w:val="center"/>
              <w:rPr>
                <w:rFonts w:ascii="ＭＳ 明朝" w:hAnsi="ＭＳ 明朝" w:cs="ＭＳ Ｐゴシック"/>
                <w:kern w:val="0"/>
                <w:sz w:val="16"/>
                <w:szCs w:val="16"/>
              </w:rPr>
            </w:pPr>
          </w:p>
          <w:p w14:paraId="02AF644A"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1DA72BC6" w14:textId="77777777" w:rsidR="007C6791" w:rsidRDefault="007C6791" w:rsidP="007C6791">
            <w:pPr>
              <w:widowControl/>
              <w:jc w:val="center"/>
              <w:rPr>
                <w:rFonts w:ascii="ＭＳ 明朝" w:hAnsi="ＭＳ 明朝" w:cs="ＭＳ Ｐゴシック"/>
                <w:kern w:val="0"/>
                <w:sz w:val="16"/>
                <w:szCs w:val="16"/>
              </w:rPr>
            </w:pPr>
          </w:p>
          <w:p w14:paraId="314709F3" w14:textId="77777777" w:rsidR="007C6791" w:rsidRDefault="007C6791" w:rsidP="007C6791">
            <w:pPr>
              <w:widowControl/>
              <w:jc w:val="center"/>
              <w:rPr>
                <w:rFonts w:ascii="ＭＳ 明朝" w:hAnsi="ＭＳ 明朝" w:cs="ＭＳ Ｐゴシック"/>
                <w:kern w:val="0"/>
                <w:sz w:val="16"/>
                <w:szCs w:val="16"/>
              </w:rPr>
            </w:pPr>
          </w:p>
          <w:p w14:paraId="0D55708B" w14:textId="77777777" w:rsidR="007C6791" w:rsidRPr="00741923"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03EEF5AD" w14:textId="77777777" w:rsidTr="007F7125">
        <w:trPr>
          <w:trHeight w:val="1847"/>
        </w:trPr>
        <w:tc>
          <w:tcPr>
            <w:tcW w:w="114" w:type="pct"/>
            <w:vMerge/>
            <w:shd w:val="clear" w:color="auto" w:fill="FFFFFF"/>
            <w:vAlign w:val="center"/>
            <w:hideMark/>
          </w:tcPr>
          <w:p w14:paraId="0D62AF4B"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1DEB96AE"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noWrap/>
            <w:vAlign w:val="center"/>
            <w:hideMark/>
          </w:tcPr>
          <w:p w14:paraId="72006128"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139C3478" w14:textId="77777777" w:rsidR="00E55296" w:rsidRPr="00741923" w:rsidRDefault="00E55296" w:rsidP="007F7125">
            <w:pPr>
              <w:widowControl/>
              <w:jc w:val="left"/>
              <w:rPr>
                <w:rFonts w:ascii="ＭＳ 明朝" w:hAnsi="ＭＳ 明朝"/>
                <w:sz w:val="18"/>
                <w:szCs w:val="18"/>
              </w:rPr>
            </w:pPr>
            <w:r w:rsidRPr="003401E9">
              <w:rPr>
                <w:rFonts w:ascii="ＭＳ 明朝" w:hAnsi="ＭＳ 明朝" w:hint="eastAsia"/>
                <w:sz w:val="18"/>
                <w:szCs w:val="18"/>
              </w:rPr>
              <w:t>部品の強度計算書において、最高使用圧力に対する耐力があること。</w:t>
            </w:r>
          </w:p>
        </w:tc>
        <w:tc>
          <w:tcPr>
            <w:tcW w:w="189" w:type="pct"/>
            <w:vMerge/>
            <w:shd w:val="clear" w:color="auto" w:fill="FFFFFF"/>
            <w:vAlign w:val="center"/>
            <w:hideMark/>
          </w:tcPr>
          <w:p w14:paraId="6A9599A9"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0834DFD5"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6F7BB662"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7810BCCB"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tcPr>
          <w:p w14:paraId="3527A6DE" w14:textId="77777777" w:rsidR="00E55296" w:rsidRPr="00741923" w:rsidRDefault="00E55296" w:rsidP="007F7125">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4D395483"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2B6BF278"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6741A701"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5CB0C128" w14:textId="77777777" w:rsidR="00E55296" w:rsidRPr="00741923" w:rsidRDefault="00E55296" w:rsidP="007F7125">
            <w:pPr>
              <w:widowControl/>
              <w:jc w:val="left"/>
              <w:rPr>
                <w:rFonts w:ascii="ＭＳ 明朝" w:hAnsi="ＭＳ 明朝" w:cs="ＭＳ Ｐゴシック"/>
                <w:kern w:val="0"/>
                <w:sz w:val="16"/>
                <w:szCs w:val="16"/>
              </w:rPr>
            </w:pPr>
          </w:p>
        </w:tc>
      </w:tr>
      <w:tr w:rsidR="007C6791" w:rsidRPr="00741923" w14:paraId="5153CB71" w14:textId="77777777" w:rsidTr="007F7125">
        <w:trPr>
          <w:trHeight w:val="1961"/>
        </w:trPr>
        <w:tc>
          <w:tcPr>
            <w:tcW w:w="114" w:type="pct"/>
            <w:vMerge w:val="restart"/>
            <w:shd w:val="clear" w:color="auto" w:fill="FFFFFF"/>
            <w:vAlign w:val="center"/>
            <w:hideMark/>
          </w:tcPr>
          <w:p w14:paraId="01538EAC"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6</w:t>
            </w:r>
          </w:p>
        </w:tc>
        <w:tc>
          <w:tcPr>
            <w:tcW w:w="191" w:type="pct"/>
            <w:vMerge w:val="restart"/>
            <w:shd w:val="clear" w:color="auto" w:fill="FFFFFF"/>
            <w:noWrap/>
            <w:vAlign w:val="center"/>
            <w:hideMark/>
          </w:tcPr>
          <w:p w14:paraId="7D94FF06" w14:textId="77777777" w:rsidR="007C6791" w:rsidRPr="00741923" w:rsidRDefault="007C6791" w:rsidP="007C6791">
            <w:pPr>
              <w:widowControl/>
              <w:rPr>
                <w:rFonts w:ascii="ＭＳ 明朝" w:hAnsi="ＭＳ 明朝"/>
                <w:sz w:val="16"/>
                <w:szCs w:val="16"/>
              </w:rPr>
            </w:pPr>
            <w:r w:rsidRPr="003401E9">
              <w:rPr>
                <w:rFonts w:ascii="ＭＳ 明朝" w:hAnsi="ＭＳ 明朝" w:hint="eastAsia"/>
                <w:sz w:val="16"/>
                <w:szCs w:val="16"/>
              </w:rPr>
              <w:t>風車を支持する工作物のタワーの確認</w:t>
            </w:r>
          </w:p>
        </w:tc>
        <w:tc>
          <w:tcPr>
            <w:tcW w:w="188" w:type="pct"/>
            <w:shd w:val="clear" w:color="auto" w:fill="FFFFFF"/>
            <w:noWrap/>
            <w:vAlign w:val="center"/>
            <w:hideMark/>
          </w:tcPr>
          <w:p w14:paraId="58087F44" w14:textId="77777777" w:rsidR="007C6791" w:rsidRPr="00741923" w:rsidRDefault="007C6791" w:rsidP="007C6791">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59074345" w14:textId="77777777" w:rsidR="007C6791" w:rsidRPr="00741923" w:rsidRDefault="007C6791" w:rsidP="007C6791">
            <w:pPr>
              <w:widowControl/>
              <w:jc w:val="left"/>
              <w:rPr>
                <w:rFonts w:ascii="ＭＳ 明朝" w:hAnsi="ＭＳ 明朝"/>
                <w:sz w:val="18"/>
                <w:szCs w:val="18"/>
              </w:rPr>
            </w:pPr>
            <w:r w:rsidRPr="003401E9">
              <w:rPr>
                <w:rFonts w:ascii="ＭＳ 明朝" w:hAnsi="ＭＳ 明朝" w:hint="eastAsia"/>
                <w:sz w:val="18"/>
                <w:szCs w:val="18"/>
              </w:rPr>
              <w:t>構造計算書及び構造に用いた鋼材の検査証明書を用いて支持物の構造の安全を確認する。</w:t>
            </w:r>
          </w:p>
        </w:tc>
        <w:tc>
          <w:tcPr>
            <w:tcW w:w="189" w:type="pct"/>
            <w:vMerge w:val="restart"/>
            <w:shd w:val="clear" w:color="auto" w:fill="FFFFFF"/>
            <w:noWrap/>
            <w:vAlign w:val="center"/>
            <w:hideMark/>
          </w:tcPr>
          <w:p w14:paraId="06AC99AB"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268FE24E"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78E9921D"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noWrap/>
            <w:vAlign w:val="center"/>
            <w:hideMark/>
          </w:tcPr>
          <w:p w14:paraId="33976330" w14:textId="77777777" w:rsidR="007C6791" w:rsidRPr="00741923" w:rsidRDefault="007C6791" w:rsidP="007C6791">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51C4FDA1"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0D42F77D" w14:textId="77777777" w:rsidR="007C6791" w:rsidRPr="00741923" w:rsidRDefault="007C6791" w:rsidP="007C6791">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5D1D1C66" w14:textId="77777777" w:rsidR="007C6791" w:rsidRPr="00741923" w:rsidRDefault="007C6791" w:rsidP="007C6791">
            <w:pPr>
              <w:widowControl/>
              <w:jc w:val="center"/>
              <w:rPr>
                <w:rFonts w:ascii="ＭＳ 明朝" w:hAnsi="ＭＳ 明朝" w:cs="ＭＳ Ｐゴシック"/>
                <w:kern w:val="0"/>
                <w:sz w:val="16"/>
                <w:szCs w:val="16"/>
              </w:rPr>
            </w:pPr>
          </w:p>
        </w:tc>
        <w:tc>
          <w:tcPr>
            <w:tcW w:w="360" w:type="pct"/>
            <w:vMerge w:val="restart"/>
            <w:shd w:val="clear" w:color="auto" w:fill="FFFFFF"/>
            <w:noWrap/>
            <w:vAlign w:val="center"/>
            <w:hideMark/>
          </w:tcPr>
          <w:p w14:paraId="40D7526A"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1F8192CA"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48E90089"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2DC6679B" w14:textId="77777777" w:rsidR="007C6791" w:rsidRDefault="007C6791" w:rsidP="007C6791">
            <w:pPr>
              <w:widowControl/>
              <w:jc w:val="center"/>
              <w:rPr>
                <w:rFonts w:ascii="ＭＳ 明朝" w:hAnsi="ＭＳ 明朝" w:cs="ＭＳ Ｐゴシック"/>
                <w:kern w:val="0"/>
                <w:sz w:val="16"/>
                <w:szCs w:val="16"/>
              </w:rPr>
            </w:pPr>
          </w:p>
          <w:p w14:paraId="2F816500"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120C739D"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02BC13DF"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04531095"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01AFCAF3" w14:textId="77777777" w:rsidR="007C6791" w:rsidRDefault="007C6791" w:rsidP="007C6791">
            <w:pPr>
              <w:widowControl/>
              <w:jc w:val="center"/>
              <w:rPr>
                <w:rFonts w:ascii="ＭＳ 明朝" w:hAnsi="ＭＳ 明朝" w:cs="ＭＳ Ｐゴシック"/>
                <w:kern w:val="0"/>
                <w:sz w:val="16"/>
                <w:szCs w:val="16"/>
              </w:rPr>
            </w:pPr>
          </w:p>
          <w:p w14:paraId="500973D4"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15AD795F"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3B15DD92" w14:textId="77777777" w:rsidR="007C6791" w:rsidRPr="00DD0FB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50E1FC62"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089C2D59" w14:textId="77777777" w:rsidR="007C6791" w:rsidRDefault="007C6791" w:rsidP="007C6791">
            <w:pPr>
              <w:widowControl/>
              <w:jc w:val="center"/>
              <w:rPr>
                <w:rFonts w:ascii="ＭＳ 明朝" w:hAnsi="ＭＳ 明朝" w:cs="ＭＳ Ｐゴシック"/>
                <w:kern w:val="0"/>
                <w:sz w:val="16"/>
                <w:szCs w:val="16"/>
              </w:rPr>
            </w:pPr>
          </w:p>
          <w:p w14:paraId="6A845877" w14:textId="77777777" w:rsidR="007C6791" w:rsidRDefault="007C6791" w:rsidP="007C6791">
            <w:pPr>
              <w:widowControl/>
              <w:jc w:val="center"/>
              <w:rPr>
                <w:rFonts w:ascii="ＭＳ 明朝" w:hAnsi="ＭＳ 明朝" w:cs="ＭＳ Ｐゴシック"/>
                <w:kern w:val="0"/>
                <w:sz w:val="16"/>
                <w:szCs w:val="16"/>
              </w:rPr>
            </w:pPr>
          </w:p>
          <w:p w14:paraId="7242C2B7"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0634DF7E" w14:textId="77777777" w:rsidR="007C6791" w:rsidRDefault="007C6791" w:rsidP="007C6791">
            <w:pPr>
              <w:widowControl/>
              <w:jc w:val="center"/>
              <w:rPr>
                <w:rFonts w:ascii="ＭＳ 明朝" w:hAnsi="ＭＳ 明朝" w:cs="ＭＳ Ｐゴシック"/>
                <w:kern w:val="0"/>
                <w:sz w:val="16"/>
                <w:szCs w:val="16"/>
              </w:rPr>
            </w:pPr>
          </w:p>
          <w:p w14:paraId="356EA5BD" w14:textId="77777777" w:rsidR="007C6791" w:rsidRDefault="007C6791" w:rsidP="007C6791">
            <w:pPr>
              <w:widowControl/>
              <w:jc w:val="center"/>
              <w:rPr>
                <w:rFonts w:ascii="ＭＳ 明朝" w:hAnsi="ＭＳ 明朝" w:cs="ＭＳ Ｐゴシック"/>
                <w:kern w:val="0"/>
                <w:sz w:val="16"/>
                <w:szCs w:val="16"/>
              </w:rPr>
            </w:pPr>
          </w:p>
          <w:p w14:paraId="70D909A4" w14:textId="77777777" w:rsidR="007C6791" w:rsidRPr="00741923"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46216B78" w14:textId="77777777" w:rsidTr="007F7125">
        <w:trPr>
          <w:trHeight w:val="1847"/>
        </w:trPr>
        <w:tc>
          <w:tcPr>
            <w:tcW w:w="114" w:type="pct"/>
            <w:vMerge/>
            <w:shd w:val="clear" w:color="auto" w:fill="FFFFFF"/>
            <w:vAlign w:val="center"/>
            <w:hideMark/>
          </w:tcPr>
          <w:p w14:paraId="16B0996D"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0FFAA93E"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noWrap/>
            <w:vAlign w:val="center"/>
            <w:hideMark/>
          </w:tcPr>
          <w:p w14:paraId="1E3B5D4F"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66775280" w14:textId="77777777" w:rsidR="00E55296" w:rsidRPr="003401E9" w:rsidRDefault="00E55296" w:rsidP="007F7125">
            <w:pPr>
              <w:widowControl/>
              <w:jc w:val="left"/>
              <w:rPr>
                <w:rFonts w:ascii="ＭＳ 明朝" w:hAnsi="ＭＳ 明朝"/>
                <w:sz w:val="18"/>
                <w:szCs w:val="18"/>
              </w:rPr>
            </w:pPr>
            <w:r w:rsidRPr="003401E9">
              <w:rPr>
                <w:rFonts w:ascii="ＭＳ 明朝" w:hAnsi="ＭＳ 明朝" w:hint="eastAsia"/>
                <w:sz w:val="18"/>
                <w:szCs w:val="18"/>
              </w:rPr>
              <w:t>①構造計算書において適切な計算がなされていること。</w:t>
            </w:r>
          </w:p>
          <w:p w14:paraId="0AA4D830" w14:textId="77777777" w:rsidR="00E55296" w:rsidRPr="003401E9" w:rsidRDefault="00E55296" w:rsidP="007F7125">
            <w:pPr>
              <w:widowControl/>
              <w:jc w:val="left"/>
              <w:rPr>
                <w:rFonts w:ascii="ＭＳ 明朝" w:hAnsi="ＭＳ 明朝"/>
                <w:sz w:val="18"/>
                <w:szCs w:val="18"/>
              </w:rPr>
            </w:pPr>
            <w:r w:rsidRPr="003401E9">
              <w:rPr>
                <w:rFonts w:ascii="ＭＳ 明朝" w:hAnsi="ＭＳ 明朝" w:hint="eastAsia"/>
                <w:sz w:val="18"/>
                <w:szCs w:val="18"/>
              </w:rPr>
              <w:t>②材料証明書を用いて適切な材料を用いたことが確認できること。</w:t>
            </w:r>
          </w:p>
          <w:p w14:paraId="71065B30" w14:textId="77777777" w:rsidR="00E55296" w:rsidRPr="00741923" w:rsidRDefault="00E55296" w:rsidP="007F7125">
            <w:pPr>
              <w:widowControl/>
              <w:jc w:val="left"/>
              <w:rPr>
                <w:rFonts w:ascii="ＭＳ 明朝" w:hAnsi="ＭＳ 明朝"/>
                <w:sz w:val="18"/>
                <w:szCs w:val="18"/>
              </w:rPr>
            </w:pPr>
            <w:r w:rsidRPr="003401E9">
              <w:rPr>
                <w:rFonts w:ascii="ＭＳ 明朝" w:hAnsi="ＭＳ 明朝" w:hint="eastAsia"/>
                <w:sz w:val="18"/>
                <w:szCs w:val="18"/>
              </w:rPr>
              <w:t>③施工写真や施工管理記録等で工事の計画に従って工事が行われていることを確認できること。</w:t>
            </w:r>
          </w:p>
        </w:tc>
        <w:tc>
          <w:tcPr>
            <w:tcW w:w="189" w:type="pct"/>
            <w:vMerge/>
            <w:shd w:val="clear" w:color="auto" w:fill="FFFFFF"/>
            <w:vAlign w:val="center"/>
            <w:hideMark/>
          </w:tcPr>
          <w:p w14:paraId="1BE531A8"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42AEBF31"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44E98761"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4DFB6024"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tcPr>
          <w:p w14:paraId="3FA41EFE" w14:textId="77777777" w:rsidR="00E55296" w:rsidRPr="00741923" w:rsidRDefault="00E55296" w:rsidP="007F7125">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1645CEEB"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0F1FBC48"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4F86BE64"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7F42F0EB" w14:textId="77777777" w:rsidR="00E55296" w:rsidRPr="00741923" w:rsidRDefault="00E55296" w:rsidP="007F7125">
            <w:pPr>
              <w:widowControl/>
              <w:jc w:val="left"/>
              <w:rPr>
                <w:rFonts w:ascii="ＭＳ 明朝" w:hAnsi="ＭＳ 明朝" w:cs="ＭＳ Ｐゴシック"/>
                <w:kern w:val="0"/>
                <w:sz w:val="16"/>
                <w:szCs w:val="16"/>
              </w:rPr>
            </w:pPr>
          </w:p>
        </w:tc>
      </w:tr>
      <w:tr w:rsidR="007C6791" w:rsidRPr="00741923" w14:paraId="331A68B6" w14:textId="77777777" w:rsidTr="007F7125">
        <w:trPr>
          <w:trHeight w:val="1961"/>
        </w:trPr>
        <w:tc>
          <w:tcPr>
            <w:tcW w:w="114" w:type="pct"/>
            <w:vMerge w:val="restart"/>
            <w:shd w:val="clear" w:color="auto" w:fill="FFFFFF"/>
            <w:vAlign w:val="center"/>
            <w:hideMark/>
          </w:tcPr>
          <w:p w14:paraId="0B24BD6D"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7</w:t>
            </w:r>
          </w:p>
        </w:tc>
        <w:tc>
          <w:tcPr>
            <w:tcW w:w="191" w:type="pct"/>
            <w:vMerge w:val="restart"/>
            <w:shd w:val="clear" w:color="auto" w:fill="FFFFFF"/>
            <w:noWrap/>
            <w:vAlign w:val="center"/>
            <w:hideMark/>
          </w:tcPr>
          <w:p w14:paraId="1B83C87B" w14:textId="77777777" w:rsidR="007C6791" w:rsidRPr="00741923" w:rsidRDefault="007C6791" w:rsidP="007C6791">
            <w:pPr>
              <w:widowControl/>
              <w:rPr>
                <w:rFonts w:ascii="ＭＳ 明朝" w:hAnsi="ＭＳ 明朝"/>
                <w:sz w:val="16"/>
                <w:szCs w:val="16"/>
              </w:rPr>
            </w:pPr>
            <w:r w:rsidRPr="003401E9">
              <w:rPr>
                <w:rFonts w:ascii="ＭＳ 明朝" w:hAnsi="ＭＳ 明朝" w:hint="eastAsia"/>
                <w:sz w:val="16"/>
                <w:szCs w:val="16"/>
              </w:rPr>
              <w:t>風車を支持する工作物の基礎の確認</w:t>
            </w:r>
          </w:p>
        </w:tc>
        <w:tc>
          <w:tcPr>
            <w:tcW w:w="188" w:type="pct"/>
            <w:shd w:val="clear" w:color="auto" w:fill="FFFFFF"/>
            <w:noWrap/>
            <w:vAlign w:val="center"/>
            <w:hideMark/>
          </w:tcPr>
          <w:p w14:paraId="29AECDE8" w14:textId="77777777" w:rsidR="007C6791" w:rsidRPr="00741923" w:rsidRDefault="007C6791" w:rsidP="007C6791">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321E121A" w14:textId="77777777" w:rsidR="007C6791" w:rsidRPr="003401E9" w:rsidRDefault="007C6791" w:rsidP="007C6791">
            <w:pPr>
              <w:widowControl/>
              <w:jc w:val="left"/>
              <w:rPr>
                <w:rFonts w:ascii="ＭＳ 明朝" w:hAnsi="ＭＳ 明朝"/>
                <w:sz w:val="18"/>
                <w:szCs w:val="18"/>
              </w:rPr>
            </w:pPr>
            <w:r w:rsidRPr="003401E9">
              <w:rPr>
                <w:rFonts w:ascii="ＭＳ 明朝" w:hAnsi="ＭＳ 明朝" w:hint="eastAsia"/>
                <w:sz w:val="18"/>
                <w:szCs w:val="18"/>
              </w:rPr>
              <w:t>地盤調査報告書、構造計算書等を用いて基礎の安全性を確認する。</w:t>
            </w:r>
          </w:p>
          <w:p w14:paraId="46A93A99" w14:textId="77777777" w:rsidR="007C6791" w:rsidRPr="00741923" w:rsidRDefault="007C6791" w:rsidP="007C6791">
            <w:pPr>
              <w:widowControl/>
              <w:jc w:val="left"/>
              <w:rPr>
                <w:rFonts w:ascii="ＭＳ 明朝" w:hAnsi="ＭＳ 明朝"/>
                <w:sz w:val="18"/>
                <w:szCs w:val="18"/>
              </w:rPr>
            </w:pPr>
            <w:r w:rsidRPr="003401E9">
              <w:rPr>
                <w:rFonts w:ascii="ＭＳ 明朝" w:hAnsi="ＭＳ 明朝" w:hint="eastAsia"/>
                <w:sz w:val="18"/>
                <w:szCs w:val="18"/>
              </w:rPr>
              <w:t>施工時の写真等で適切な施工がされていることを確認する。</w:t>
            </w:r>
          </w:p>
        </w:tc>
        <w:tc>
          <w:tcPr>
            <w:tcW w:w="189" w:type="pct"/>
            <w:vMerge w:val="restart"/>
            <w:shd w:val="clear" w:color="auto" w:fill="FFFFFF"/>
            <w:noWrap/>
            <w:vAlign w:val="center"/>
            <w:hideMark/>
          </w:tcPr>
          <w:p w14:paraId="6539E08A"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7867E99E"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457A4A49"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noWrap/>
            <w:vAlign w:val="center"/>
            <w:hideMark/>
          </w:tcPr>
          <w:p w14:paraId="7F809DF8" w14:textId="77777777" w:rsidR="007C6791" w:rsidRPr="00741923" w:rsidRDefault="007C6791" w:rsidP="007C6791">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04392FEE"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20F06241" w14:textId="77777777" w:rsidR="007C6791" w:rsidRPr="00741923" w:rsidRDefault="007C6791" w:rsidP="007C6791">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40F61235" w14:textId="77777777" w:rsidR="007C6791" w:rsidRPr="00741923" w:rsidRDefault="007C6791" w:rsidP="007C6791">
            <w:pPr>
              <w:widowControl/>
              <w:jc w:val="center"/>
              <w:rPr>
                <w:rFonts w:ascii="ＭＳ 明朝" w:hAnsi="ＭＳ 明朝" w:cs="ＭＳ Ｐゴシック"/>
                <w:kern w:val="0"/>
                <w:sz w:val="16"/>
                <w:szCs w:val="16"/>
              </w:rPr>
            </w:pPr>
          </w:p>
        </w:tc>
        <w:tc>
          <w:tcPr>
            <w:tcW w:w="360" w:type="pct"/>
            <w:vMerge w:val="restart"/>
            <w:shd w:val="clear" w:color="auto" w:fill="FFFFFF"/>
            <w:noWrap/>
            <w:vAlign w:val="center"/>
            <w:hideMark/>
          </w:tcPr>
          <w:p w14:paraId="3B2556BE"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227D888C"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44EC2E50"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33B98988" w14:textId="77777777" w:rsidR="007C6791" w:rsidRDefault="007C6791" w:rsidP="007C6791">
            <w:pPr>
              <w:widowControl/>
              <w:jc w:val="center"/>
              <w:rPr>
                <w:rFonts w:ascii="ＭＳ 明朝" w:hAnsi="ＭＳ 明朝" w:cs="ＭＳ Ｐゴシック"/>
                <w:kern w:val="0"/>
                <w:sz w:val="16"/>
                <w:szCs w:val="16"/>
              </w:rPr>
            </w:pPr>
          </w:p>
          <w:p w14:paraId="6FDDF168"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30831C2B"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30DC5AFD"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109B6CB0"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35A54812"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20CAB3DB"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1B629FD1" w14:textId="77777777" w:rsidR="007C6791" w:rsidRPr="00DD0FB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3199E4CD"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77EB5812" w14:textId="77777777" w:rsidR="007C6791" w:rsidRDefault="007C6791" w:rsidP="007C6791">
            <w:pPr>
              <w:widowControl/>
              <w:jc w:val="center"/>
              <w:rPr>
                <w:rFonts w:ascii="ＭＳ 明朝" w:hAnsi="ＭＳ 明朝" w:cs="ＭＳ Ｐゴシック"/>
                <w:kern w:val="0"/>
                <w:sz w:val="16"/>
                <w:szCs w:val="16"/>
              </w:rPr>
            </w:pPr>
          </w:p>
          <w:p w14:paraId="1A9EB54F" w14:textId="77777777" w:rsidR="007C6791" w:rsidRDefault="007C6791" w:rsidP="007C6791">
            <w:pPr>
              <w:widowControl/>
              <w:jc w:val="center"/>
              <w:rPr>
                <w:rFonts w:ascii="ＭＳ 明朝" w:hAnsi="ＭＳ 明朝" w:cs="ＭＳ Ｐゴシック"/>
                <w:kern w:val="0"/>
                <w:sz w:val="16"/>
                <w:szCs w:val="16"/>
              </w:rPr>
            </w:pPr>
          </w:p>
          <w:p w14:paraId="559E5A76"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370134A3" w14:textId="77777777" w:rsidR="007C6791" w:rsidRDefault="007C6791" w:rsidP="007C6791">
            <w:pPr>
              <w:widowControl/>
              <w:jc w:val="center"/>
              <w:rPr>
                <w:rFonts w:ascii="ＭＳ 明朝" w:hAnsi="ＭＳ 明朝" w:cs="ＭＳ Ｐゴシック"/>
                <w:kern w:val="0"/>
                <w:sz w:val="16"/>
                <w:szCs w:val="16"/>
              </w:rPr>
            </w:pPr>
          </w:p>
          <w:p w14:paraId="444D2DE7" w14:textId="77777777" w:rsidR="007C6791" w:rsidRDefault="007C6791" w:rsidP="007C6791">
            <w:pPr>
              <w:widowControl/>
              <w:jc w:val="center"/>
              <w:rPr>
                <w:rFonts w:ascii="ＭＳ 明朝" w:hAnsi="ＭＳ 明朝" w:cs="ＭＳ Ｐゴシック"/>
                <w:kern w:val="0"/>
                <w:sz w:val="16"/>
                <w:szCs w:val="16"/>
              </w:rPr>
            </w:pPr>
          </w:p>
          <w:p w14:paraId="5FE6C4D7" w14:textId="77777777" w:rsidR="007C6791" w:rsidRPr="00741923"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744F9ADA" w14:textId="77777777" w:rsidTr="007F7125">
        <w:trPr>
          <w:trHeight w:val="1847"/>
        </w:trPr>
        <w:tc>
          <w:tcPr>
            <w:tcW w:w="114" w:type="pct"/>
            <w:vMerge/>
            <w:shd w:val="clear" w:color="auto" w:fill="FFFFFF"/>
            <w:vAlign w:val="center"/>
            <w:hideMark/>
          </w:tcPr>
          <w:p w14:paraId="172FEA95"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24470F27"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noWrap/>
            <w:vAlign w:val="center"/>
            <w:hideMark/>
          </w:tcPr>
          <w:p w14:paraId="551D0769"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55B2227B" w14:textId="77777777" w:rsidR="00E55296" w:rsidRPr="003401E9" w:rsidRDefault="00E55296" w:rsidP="007F7125">
            <w:pPr>
              <w:widowControl/>
              <w:jc w:val="left"/>
              <w:rPr>
                <w:rFonts w:ascii="ＭＳ 明朝" w:hAnsi="ＭＳ 明朝"/>
                <w:sz w:val="18"/>
                <w:szCs w:val="18"/>
              </w:rPr>
            </w:pPr>
            <w:r w:rsidRPr="003401E9">
              <w:rPr>
                <w:rFonts w:ascii="ＭＳ 明朝" w:hAnsi="ＭＳ 明朝" w:hint="eastAsia"/>
                <w:sz w:val="18"/>
                <w:szCs w:val="18"/>
              </w:rPr>
              <w:t>①地盤調査報告書等で設計上必要な地盤の耐力があるか確認できること。</w:t>
            </w:r>
          </w:p>
          <w:p w14:paraId="2DE1B2A2" w14:textId="77777777" w:rsidR="00E55296" w:rsidRPr="003401E9" w:rsidRDefault="00E55296" w:rsidP="007F7125">
            <w:pPr>
              <w:widowControl/>
              <w:jc w:val="left"/>
              <w:rPr>
                <w:rFonts w:ascii="ＭＳ 明朝" w:hAnsi="ＭＳ 明朝"/>
                <w:sz w:val="18"/>
                <w:szCs w:val="18"/>
              </w:rPr>
            </w:pPr>
            <w:r w:rsidRPr="003401E9">
              <w:rPr>
                <w:rFonts w:ascii="ＭＳ 明朝" w:hAnsi="ＭＳ 明朝" w:hint="eastAsia"/>
                <w:sz w:val="18"/>
                <w:szCs w:val="18"/>
              </w:rPr>
              <w:t>②構造計算書で部材の耐力が外力よりも大きいことを確認できること。</w:t>
            </w:r>
          </w:p>
          <w:p w14:paraId="468EC48C" w14:textId="77777777" w:rsidR="00E55296" w:rsidRPr="00741923" w:rsidRDefault="00E55296" w:rsidP="007F7125">
            <w:pPr>
              <w:widowControl/>
              <w:jc w:val="left"/>
              <w:rPr>
                <w:rFonts w:ascii="ＭＳ 明朝" w:hAnsi="ＭＳ 明朝"/>
                <w:sz w:val="18"/>
                <w:szCs w:val="18"/>
              </w:rPr>
            </w:pPr>
            <w:r w:rsidRPr="003401E9">
              <w:rPr>
                <w:rFonts w:ascii="ＭＳ 明朝" w:hAnsi="ＭＳ 明朝" w:hint="eastAsia"/>
                <w:sz w:val="18"/>
                <w:szCs w:val="18"/>
              </w:rPr>
              <w:t>③施工写真や施工管理記録等で工事の計画に従って工事が行われていることを確認できること。</w:t>
            </w:r>
          </w:p>
        </w:tc>
        <w:tc>
          <w:tcPr>
            <w:tcW w:w="189" w:type="pct"/>
            <w:vMerge/>
            <w:shd w:val="clear" w:color="auto" w:fill="FFFFFF"/>
            <w:vAlign w:val="center"/>
            <w:hideMark/>
          </w:tcPr>
          <w:p w14:paraId="6E170493"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041773D1"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12C2C882"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5592E3D0"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tcPr>
          <w:p w14:paraId="7F3A926D" w14:textId="77777777" w:rsidR="00E55296" w:rsidRPr="00741923" w:rsidRDefault="00E55296" w:rsidP="007F7125">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05106712"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614EE099"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2A0B3D3A"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0C38A647" w14:textId="77777777" w:rsidR="00E55296" w:rsidRPr="00741923" w:rsidRDefault="00E55296" w:rsidP="007F7125">
            <w:pPr>
              <w:widowControl/>
              <w:jc w:val="left"/>
              <w:rPr>
                <w:rFonts w:ascii="ＭＳ 明朝" w:hAnsi="ＭＳ 明朝" w:cs="ＭＳ Ｐゴシック"/>
                <w:kern w:val="0"/>
                <w:sz w:val="16"/>
                <w:szCs w:val="16"/>
              </w:rPr>
            </w:pPr>
          </w:p>
        </w:tc>
      </w:tr>
      <w:tr w:rsidR="007C6791" w:rsidRPr="00741923" w14:paraId="5E9D9F78" w14:textId="77777777" w:rsidTr="007F7125">
        <w:trPr>
          <w:trHeight w:val="1817"/>
        </w:trPr>
        <w:tc>
          <w:tcPr>
            <w:tcW w:w="114" w:type="pct"/>
            <w:vMerge w:val="restart"/>
            <w:shd w:val="clear" w:color="auto" w:fill="FFFFFF"/>
            <w:vAlign w:val="center"/>
            <w:hideMark/>
          </w:tcPr>
          <w:p w14:paraId="2CF48BB7"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8</w:t>
            </w:r>
          </w:p>
        </w:tc>
        <w:tc>
          <w:tcPr>
            <w:tcW w:w="191" w:type="pct"/>
            <w:vMerge w:val="restart"/>
            <w:shd w:val="clear" w:color="auto" w:fill="FFFFFF"/>
            <w:vAlign w:val="center"/>
            <w:hideMark/>
          </w:tcPr>
          <w:p w14:paraId="3CA0C253" w14:textId="77777777" w:rsidR="007C6791" w:rsidRPr="00741923" w:rsidRDefault="007C6791" w:rsidP="007C6791">
            <w:pPr>
              <w:autoSpaceDE w:val="0"/>
              <w:autoSpaceDN w:val="0"/>
              <w:adjustRightInd w:val="0"/>
              <w:rPr>
                <w:rFonts w:ascii="ＭＳ 明朝" w:hAnsi="ＭＳ 明朝"/>
                <w:kern w:val="0"/>
                <w:sz w:val="16"/>
                <w:szCs w:val="16"/>
              </w:rPr>
            </w:pPr>
            <w:r>
              <w:rPr>
                <w:rFonts w:ascii="ＭＳ 明朝" w:hAnsi="ＭＳ 明朝" w:hint="eastAsia"/>
                <w:kern w:val="0"/>
                <w:sz w:val="16"/>
                <w:szCs w:val="16"/>
              </w:rPr>
              <w:t>接地抵抗測定</w:t>
            </w:r>
          </w:p>
        </w:tc>
        <w:tc>
          <w:tcPr>
            <w:tcW w:w="188" w:type="pct"/>
            <w:shd w:val="clear" w:color="auto" w:fill="FFFFFF"/>
            <w:noWrap/>
            <w:vAlign w:val="center"/>
            <w:hideMark/>
          </w:tcPr>
          <w:p w14:paraId="7E4BB1A1" w14:textId="77777777" w:rsidR="007C6791" w:rsidRPr="00741923" w:rsidRDefault="007C6791" w:rsidP="007C6791">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38EA78A2" w14:textId="77777777" w:rsidR="007C6791" w:rsidRDefault="007C6791" w:rsidP="007C6791">
            <w:pPr>
              <w:widowControl/>
              <w:jc w:val="left"/>
              <w:rPr>
                <w:rFonts w:ascii="ＭＳ 明朝" w:hAnsi="ＭＳ 明朝"/>
                <w:sz w:val="18"/>
                <w:szCs w:val="18"/>
              </w:rPr>
            </w:pPr>
            <w:r w:rsidRPr="003401E9">
              <w:rPr>
                <w:rFonts w:ascii="ＭＳ 明朝" w:hAnsi="ＭＳ 明朝" w:hint="eastAsia"/>
                <w:sz w:val="18"/>
                <w:szCs w:val="18"/>
              </w:rPr>
              <w:t xml:space="preserve">次に示す接地方法に応じて以下の測定方法により接地抵抗地を測定する。 </w:t>
            </w:r>
          </w:p>
          <w:p w14:paraId="16229E2B" w14:textId="77777777" w:rsidR="007C6791" w:rsidRDefault="007C6791" w:rsidP="007C6791">
            <w:pPr>
              <w:widowControl/>
              <w:jc w:val="left"/>
              <w:rPr>
                <w:rFonts w:ascii="ＭＳ 明朝" w:hAnsi="ＭＳ 明朝"/>
                <w:sz w:val="18"/>
                <w:szCs w:val="18"/>
              </w:rPr>
            </w:pPr>
            <w:r w:rsidRPr="003401E9">
              <w:rPr>
                <w:rFonts w:ascii="ＭＳ 明朝" w:hAnsi="ＭＳ 明朝" w:hint="eastAsia"/>
                <w:sz w:val="18"/>
                <w:szCs w:val="18"/>
              </w:rPr>
              <w:t xml:space="preserve">①機器ごとに接地する「単独接地」；直読式接地抵抗計による測定 </w:t>
            </w:r>
          </w:p>
          <w:p w14:paraId="491A9DC1" w14:textId="77777777" w:rsidR="007C6791" w:rsidRDefault="007C6791" w:rsidP="007C6791">
            <w:pPr>
              <w:widowControl/>
              <w:jc w:val="left"/>
              <w:rPr>
                <w:rFonts w:ascii="ＭＳ 明朝" w:hAnsi="ＭＳ 明朝"/>
                <w:sz w:val="18"/>
                <w:szCs w:val="18"/>
              </w:rPr>
            </w:pPr>
            <w:r w:rsidRPr="003401E9">
              <w:rPr>
                <w:rFonts w:ascii="ＭＳ 明朝" w:hAnsi="ＭＳ 明朝" w:hint="eastAsia"/>
                <w:sz w:val="18"/>
                <w:szCs w:val="18"/>
              </w:rPr>
              <w:t xml:space="preserve">②いくつかの接地箇所を連絡して接地する「連接接地」；直読式接地抵抗計による測定 </w:t>
            </w:r>
          </w:p>
          <w:p w14:paraId="1D22CF8E" w14:textId="77777777" w:rsidR="007C6791" w:rsidRDefault="007C6791" w:rsidP="007C6791">
            <w:pPr>
              <w:widowControl/>
              <w:jc w:val="left"/>
              <w:rPr>
                <w:rFonts w:ascii="ＭＳ 明朝" w:hAnsi="ＭＳ 明朝"/>
                <w:sz w:val="18"/>
                <w:szCs w:val="18"/>
              </w:rPr>
            </w:pPr>
            <w:r w:rsidRPr="003401E9">
              <w:rPr>
                <w:rFonts w:ascii="ＭＳ 明朝" w:hAnsi="ＭＳ 明朝" w:hint="eastAsia"/>
                <w:sz w:val="18"/>
                <w:szCs w:val="18"/>
              </w:rPr>
              <w:t xml:space="preserve">③接地線を網状に埋設し、各交流点で連接する「網状（メッシュ）接地」；電圧降下法による測定 </w:t>
            </w:r>
          </w:p>
          <w:p w14:paraId="5B813747" w14:textId="77777777" w:rsidR="007C6791" w:rsidRPr="00741923" w:rsidRDefault="007C6791" w:rsidP="007C6791">
            <w:pPr>
              <w:widowControl/>
              <w:jc w:val="left"/>
              <w:rPr>
                <w:rFonts w:ascii="ＭＳ 明朝" w:hAnsi="ＭＳ 明朝"/>
                <w:sz w:val="18"/>
                <w:szCs w:val="18"/>
              </w:rPr>
            </w:pPr>
            <w:r w:rsidRPr="003401E9">
              <w:rPr>
                <w:rFonts w:ascii="ＭＳ 明朝" w:hAnsi="ＭＳ 明朝" w:hint="eastAsia"/>
                <w:sz w:val="18"/>
                <w:szCs w:val="18"/>
              </w:rPr>
              <w:t>なお、連接接地法及びメッシュ接地法により接地されている場合であって、変更の工事の場合は、当該設備と既設接地極・網との導通試験に替えることができる。</w:t>
            </w:r>
          </w:p>
        </w:tc>
        <w:tc>
          <w:tcPr>
            <w:tcW w:w="189" w:type="pct"/>
            <w:vMerge w:val="restart"/>
            <w:shd w:val="clear" w:color="auto" w:fill="FFFFFF"/>
            <w:noWrap/>
            <w:vAlign w:val="center"/>
            <w:hideMark/>
          </w:tcPr>
          <w:p w14:paraId="07327D95"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370867FD"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588A2ADA"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479AD426" w14:textId="77777777" w:rsidR="007C6791" w:rsidRPr="00741923" w:rsidRDefault="007C6791" w:rsidP="007C6791">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19C97F50"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6225DACE" w14:textId="77777777" w:rsidR="007C6791" w:rsidRPr="00741923" w:rsidRDefault="007C6791" w:rsidP="007C6791">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6147FA42" w14:textId="77777777" w:rsidR="007C6791" w:rsidRPr="00741923" w:rsidRDefault="007C6791" w:rsidP="007C6791">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60" w:type="pct"/>
            <w:vMerge w:val="restart"/>
            <w:shd w:val="clear" w:color="auto" w:fill="FFFFFF"/>
            <w:noWrap/>
            <w:vAlign w:val="center"/>
            <w:hideMark/>
          </w:tcPr>
          <w:p w14:paraId="2158A59F"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60D690F6"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22842328"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42457DB0" w14:textId="77777777" w:rsidR="007C6791" w:rsidRDefault="007C6791" w:rsidP="007C6791">
            <w:pPr>
              <w:widowControl/>
              <w:jc w:val="center"/>
              <w:rPr>
                <w:rFonts w:ascii="ＭＳ 明朝" w:hAnsi="ＭＳ 明朝" w:cs="ＭＳ Ｐゴシック"/>
                <w:kern w:val="0"/>
                <w:sz w:val="16"/>
                <w:szCs w:val="16"/>
              </w:rPr>
            </w:pPr>
          </w:p>
          <w:p w14:paraId="7EF39FB3"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6342A344"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0E7E50AE"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1EE9E90C"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0E9E2FEE"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65A16446"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7B90AEB6" w14:textId="77777777" w:rsidR="007C6791" w:rsidRPr="00DD0FB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788B81C9"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1AFEFE06" w14:textId="77777777" w:rsidR="007C6791" w:rsidRDefault="007C6791" w:rsidP="007C6791">
            <w:pPr>
              <w:widowControl/>
              <w:jc w:val="center"/>
              <w:rPr>
                <w:rFonts w:ascii="ＭＳ 明朝" w:hAnsi="ＭＳ 明朝" w:cs="ＭＳ Ｐゴシック"/>
                <w:kern w:val="0"/>
                <w:sz w:val="16"/>
                <w:szCs w:val="16"/>
              </w:rPr>
            </w:pPr>
          </w:p>
          <w:p w14:paraId="4363E55A" w14:textId="77777777" w:rsidR="007C6791" w:rsidRDefault="007C6791" w:rsidP="007C6791">
            <w:pPr>
              <w:widowControl/>
              <w:jc w:val="center"/>
              <w:rPr>
                <w:rFonts w:ascii="ＭＳ 明朝" w:hAnsi="ＭＳ 明朝" w:cs="ＭＳ Ｐゴシック"/>
                <w:kern w:val="0"/>
                <w:sz w:val="16"/>
                <w:szCs w:val="16"/>
              </w:rPr>
            </w:pPr>
          </w:p>
          <w:p w14:paraId="6A6277DF" w14:textId="77777777" w:rsidR="007C6791" w:rsidRPr="00741923"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34DB52BA" w14:textId="77777777" w:rsidTr="007F7125">
        <w:trPr>
          <w:trHeight w:val="1985"/>
        </w:trPr>
        <w:tc>
          <w:tcPr>
            <w:tcW w:w="114" w:type="pct"/>
            <w:vMerge/>
            <w:shd w:val="clear" w:color="auto" w:fill="FFFFFF"/>
            <w:vAlign w:val="center"/>
            <w:hideMark/>
          </w:tcPr>
          <w:p w14:paraId="5FFBA94A"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549A6EE6"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noWrap/>
            <w:vAlign w:val="center"/>
            <w:hideMark/>
          </w:tcPr>
          <w:p w14:paraId="439D406D"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02BD6B65" w14:textId="77777777" w:rsidR="00E55296" w:rsidRPr="00741923" w:rsidRDefault="00E55296" w:rsidP="007F7125">
            <w:pPr>
              <w:widowControl/>
              <w:jc w:val="left"/>
              <w:rPr>
                <w:rFonts w:ascii="ＭＳ 明朝" w:hAnsi="ＭＳ 明朝"/>
                <w:sz w:val="18"/>
                <w:szCs w:val="18"/>
              </w:rPr>
            </w:pPr>
            <w:r w:rsidRPr="003401E9">
              <w:rPr>
                <w:rFonts w:ascii="ＭＳ 明朝" w:hAnsi="ＭＳ 明朝" w:hint="eastAsia"/>
                <w:sz w:val="18"/>
                <w:szCs w:val="18"/>
              </w:rPr>
              <w:t>接地抵抗値が電技解釈第１７条又は第２４条第１項第２号で規定された値以下であること。</w:t>
            </w:r>
          </w:p>
        </w:tc>
        <w:tc>
          <w:tcPr>
            <w:tcW w:w="189" w:type="pct"/>
            <w:vMerge/>
            <w:shd w:val="clear" w:color="auto" w:fill="FFFFFF"/>
            <w:vAlign w:val="center"/>
            <w:hideMark/>
          </w:tcPr>
          <w:p w14:paraId="37CDB458"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698C65B7"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4A2714D7"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58576381"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vAlign w:val="center"/>
          </w:tcPr>
          <w:p w14:paraId="2B913F2E" w14:textId="77777777" w:rsidR="00E55296" w:rsidRPr="00741923" w:rsidRDefault="00E55296" w:rsidP="007F7125">
            <w:pPr>
              <w:widowControl/>
              <w:jc w:val="center"/>
              <w:rPr>
                <w:rFonts w:ascii="ＭＳ 明朝" w:hAnsi="ＭＳ 明朝" w:cs="ＭＳ Ｐゴシック"/>
                <w:kern w:val="0"/>
                <w:sz w:val="16"/>
                <w:szCs w:val="16"/>
              </w:rPr>
            </w:pPr>
          </w:p>
        </w:tc>
        <w:tc>
          <w:tcPr>
            <w:tcW w:w="502" w:type="pct"/>
            <w:vMerge/>
            <w:shd w:val="clear" w:color="auto" w:fill="FFFFFF"/>
            <w:vAlign w:val="center"/>
            <w:hideMark/>
          </w:tcPr>
          <w:p w14:paraId="7E319017"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4E71AE07"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7A2E1D21"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56206BFB" w14:textId="77777777" w:rsidR="00E55296" w:rsidRPr="00741923" w:rsidRDefault="00E55296" w:rsidP="007F7125">
            <w:pPr>
              <w:widowControl/>
              <w:jc w:val="left"/>
              <w:rPr>
                <w:rFonts w:ascii="ＭＳ 明朝" w:hAnsi="ＭＳ 明朝" w:cs="ＭＳ Ｐゴシック"/>
                <w:kern w:val="0"/>
                <w:sz w:val="16"/>
                <w:szCs w:val="16"/>
              </w:rPr>
            </w:pPr>
          </w:p>
        </w:tc>
      </w:tr>
      <w:tr w:rsidR="007C6791" w:rsidRPr="00741923" w14:paraId="6B4E1B66" w14:textId="77777777" w:rsidTr="007F7125">
        <w:trPr>
          <w:trHeight w:val="1688"/>
        </w:trPr>
        <w:tc>
          <w:tcPr>
            <w:tcW w:w="114" w:type="pct"/>
            <w:vMerge w:val="restart"/>
            <w:shd w:val="clear" w:color="auto" w:fill="FFFFFF"/>
            <w:vAlign w:val="center"/>
            <w:hideMark/>
          </w:tcPr>
          <w:p w14:paraId="5D017B8A"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9</w:t>
            </w:r>
          </w:p>
        </w:tc>
        <w:tc>
          <w:tcPr>
            <w:tcW w:w="191" w:type="pct"/>
            <w:vMerge w:val="restart"/>
            <w:shd w:val="clear" w:color="auto" w:fill="FFFFFF"/>
            <w:vAlign w:val="center"/>
            <w:hideMark/>
          </w:tcPr>
          <w:p w14:paraId="1CED5266" w14:textId="77777777" w:rsidR="007C6791" w:rsidRPr="00741923" w:rsidRDefault="007C6791" w:rsidP="007C6791">
            <w:pPr>
              <w:widowControl/>
              <w:rPr>
                <w:rFonts w:ascii="ＭＳ 明朝" w:hAnsi="ＭＳ 明朝"/>
                <w:sz w:val="16"/>
                <w:szCs w:val="16"/>
              </w:rPr>
            </w:pPr>
            <w:r>
              <w:rPr>
                <w:rFonts w:ascii="ＭＳ 明朝" w:hAnsi="ＭＳ 明朝" w:hint="eastAsia"/>
                <w:sz w:val="16"/>
                <w:szCs w:val="16"/>
              </w:rPr>
              <w:t>絶縁</w:t>
            </w:r>
            <w:r w:rsidRPr="00741923">
              <w:rPr>
                <w:rFonts w:ascii="ＭＳ 明朝" w:hAnsi="ＭＳ 明朝"/>
                <w:sz w:val="16"/>
                <w:szCs w:val="16"/>
              </w:rPr>
              <w:t>抵抗測定</w:t>
            </w:r>
          </w:p>
        </w:tc>
        <w:tc>
          <w:tcPr>
            <w:tcW w:w="188" w:type="pct"/>
            <w:shd w:val="clear" w:color="auto" w:fill="FFFFFF"/>
            <w:vAlign w:val="center"/>
            <w:hideMark/>
          </w:tcPr>
          <w:p w14:paraId="577ED0CB" w14:textId="77777777" w:rsidR="007C6791" w:rsidRPr="00741923" w:rsidRDefault="007C6791" w:rsidP="007C6791">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371CEF5C" w14:textId="77777777" w:rsidR="007C6791" w:rsidRPr="005F565E" w:rsidRDefault="007C6791" w:rsidP="007C6791">
            <w:pPr>
              <w:widowControl/>
              <w:jc w:val="left"/>
              <w:rPr>
                <w:rFonts w:ascii="ＭＳ 明朝" w:hAnsi="ＭＳ 明朝"/>
                <w:sz w:val="18"/>
                <w:szCs w:val="18"/>
              </w:rPr>
            </w:pPr>
            <w:r w:rsidRPr="003401E9">
              <w:rPr>
                <w:rFonts w:ascii="ＭＳ 明朝" w:hAnsi="ＭＳ 明朝" w:hint="eastAsia"/>
                <w:sz w:val="18"/>
                <w:szCs w:val="18"/>
              </w:rPr>
              <w:t>①</w:t>
            </w:r>
            <w:r w:rsidRPr="005F565E">
              <w:rPr>
                <w:rFonts w:ascii="ＭＳ 明朝" w:hAnsi="ＭＳ 明朝" w:hint="eastAsia"/>
                <w:sz w:val="18"/>
                <w:szCs w:val="18"/>
              </w:rPr>
              <w:t>低圧電路の絶縁測定は発電機の界磁回路等特に必要と認められる回路について行うものとする。</w:t>
            </w:r>
          </w:p>
          <w:p w14:paraId="6C1780AC" w14:textId="77777777" w:rsidR="007C6791" w:rsidRPr="005F565E" w:rsidRDefault="007C6791" w:rsidP="007C6791">
            <w:pPr>
              <w:widowControl/>
              <w:jc w:val="left"/>
              <w:rPr>
                <w:rFonts w:ascii="ＭＳ 明朝" w:hAnsi="ＭＳ 明朝"/>
                <w:sz w:val="18"/>
                <w:szCs w:val="18"/>
              </w:rPr>
            </w:pPr>
            <w:r>
              <w:rPr>
                <w:rFonts w:ascii="ＭＳ 明朝" w:hAnsi="ＭＳ 明朝" w:hint="eastAsia"/>
                <w:sz w:val="18"/>
                <w:szCs w:val="18"/>
              </w:rPr>
              <w:t>②</w:t>
            </w:r>
            <w:r w:rsidRPr="005F565E">
              <w:rPr>
                <w:rFonts w:ascii="ＭＳ 明朝" w:hAnsi="ＭＳ 明朝" w:hint="eastAsia"/>
                <w:sz w:val="18"/>
                <w:szCs w:val="18"/>
              </w:rPr>
              <w:t>高圧及び特別高圧電路の絶縁抵抗測定は絶縁耐力試験の回路について行う。</w:t>
            </w:r>
          </w:p>
          <w:p w14:paraId="5CB04809" w14:textId="77777777" w:rsidR="007C6791" w:rsidRPr="005F565E" w:rsidRDefault="007C6791" w:rsidP="007C6791">
            <w:pPr>
              <w:widowControl/>
              <w:jc w:val="left"/>
              <w:rPr>
                <w:rFonts w:ascii="ＭＳ 明朝" w:hAnsi="ＭＳ 明朝"/>
                <w:sz w:val="18"/>
                <w:szCs w:val="18"/>
              </w:rPr>
            </w:pPr>
            <w:r>
              <w:rPr>
                <w:rFonts w:ascii="ＭＳ 明朝" w:hAnsi="ＭＳ 明朝" w:hint="eastAsia"/>
                <w:sz w:val="18"/>
                <w:szCs w:val="18"/>
              </w:rPr>
              <w:t>③</w:t>
            </w:r>
            <w:r w:rsidRPr="005F565E">
              <w:rPr>
                <w:rFonts w:ascii="ＭＳ 明朝" w:hAnsi="ＭＳ 明朝" w:hint="eastAsia"/>
                <w:sz w:val="18"/>
                <w:szCs w:val="18"/>
              </w:rPr>
              <w:t>絶縁抵抗の測定は、ＪＩＳ</w:t>
            </w:r>
            <w:r>
              <w:rPr>
                <w:rFonts w:ascii="ＭＳ 明朝" w:hAnsi="ＭＳ 明朝" w:hint="eastAsia"/>
                <w:sz w:val="18"/>
                <w:szCs w:val="18"/>
              </w:rPr>
              <w:t xml:space="preserve">　</w:t>
            </w:r>
            <w:r w:rsidRPr="005F565E">
              <w:rPr>
                <w:rFonts w:ascii="ＭＳ 明朝" w:hAnsi="ＭＳ 明朝" w:hint="eastAsia"/>
                <w:sz w:val="18"/>
                <w:szCs w:val="18"/>
              </w:rPr>
              <w:t>Ｃ</w:t>
            </w:r>
            <w:r>
              <w:rPr>
                <w:rFonts w:ascii="ＭＳ 明朝" w:hAnsi="ＭＳ 明朝" w:hint="eastAsia"/>
                <w:sz w:val="18"/>
                <w:szCs w:val="18"/>
              </w:rPr>
              <w:t xml:space="preserve">　</w:t>
            </w:r>
            <w:r w:rsidRPr="005F565E">
              <w:rPr>
                <w:rFonts w:ascii="ＭＳ 明朝" w:hAnsi="ＭＳ 明朝" w:hint="eastAsia"/>
                <w:sz w:val="18"/>
                <w:szCs w:val="18"/>
              </w:rPr>
              <w:t>１３０２「絶縁抵抗計」に定められている絶縁抵抗計を使用するものとし、低圧の機器及び電路については、５００Ｖ絶縁抵抗計、高圧又は特別高圧の機器及び電路については、１，０００Ｖ絶縁抵抗計を使用して測定する。</w:t>
            </w:r>
          </w:p>
          <w:p w14:paraId="71C85D5B" w14:textId="77777777" w:rsidR="007C6791" w:rsidRPr="00741923" w:rsidRDefault="007C6791" w:rsidP="007C6791">
            <w:pPr>
              <w:widowControl/>
              <w:jc w:val="left"/>
              <w:rPr>
                <w:rFonts w:ascii="ＭＳ 明朝" w:hAnsi="ＭＳ 明朝"/>
                <w:sz w:val="18"/>
                <w:szCs w:val="18"/>
              </w:rPr>
            </w:pPr>
            <w:r>
              <w:rPr>
                <w:rFonts w:ascii="ＭＳ 明朝" w:hAnsi="ＭＳ 明朝" w:hint="eastAsia"/>
                <w:sz w:val="18"/>
                <w:szCs w:val="18"/>
              </w:rPr>
              <w:t>④</w:t>
            </w:r>
            <w:r w:rsidRPr="005F565E">
              <w:rPr>
                <w:rFonts w:ascii="ＭＳ 明朝" w:hAnsi="ＭＳ 明朝" w:hint="eastAsia"/>
                <w:sz w:val="18"/>
                <w:szCs w:val="18"/>
              </w:rPr>
              <w:t>絶縁抵抗値は「１分値」を採用するものとする。ただし、被測定機器の静電容量が大きいため（長い地中ケーブル等を含む場合）短時間では絶縁抵抗計の指針が静止しないときは、指針が静止後の値を採用する。（３分以上測定を継続する必要はない。）</w:t>
            </w:r>
          </w:p>
        </w:tc>
        <w:tc>
          <w:tcPr>
            <w:tcW w:w="189" w:type="pct"/>
            <w:vMerge w:val="restart"/>
            <w:shd w:val="clear" w:color="auto" w:fill="FFFFFF"/>
            <w:noWrap/>
            <w:vAlign w:val="center"/>
            <w:hideMark/>
          </w:tcPr>
          <w:p w14:paraId="2EB24EF7"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098C2A95"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614A493A"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79E831A0" w14:textId="77777777" w:rsidR="007C6791" w:rsidRPr="00741923" w:rsidRDefault="007C6791" w:rsidP="007C6791">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5BC4B51E"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2465329E" w14:textId="77777777" w:rsidR="007C6791" w:rsidRPr="00741923" w:rsidRDefault="007C6791" w:rsidP="007C6791">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59538E65" w14:textId="77777777" w:rsidR="007C6791" w:rsidRPr="00741923" w:rsidRDefault="007C6791" w:rsidP="007C6791">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60" w:type="pct"/>
            <w:vMerge w:val="restart"/>
            <w:shd w:val="clear" w:color="auto" w:fill="FFFFFF"/>
            <w:noWrap/>
            <w:vAlign w:val="center"/>
            <w:hideMark/>
          </w:tcPr>
          <w:p w14:paraId="758A9EF7"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6201679C"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6AF0AB81"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2DF059EB" w14:textId="77777777" w:rsidR="007C6791" w:rsidRDefault="007C6791" w:rsidP="007C6791">
            <w:pPr>
              <w:widowControl/>
              <w:jc w:val="center"/>
              <w:rPr>
                <w:rFonts w:ascii="ＭＳ 明朝" w:hAnsi="ＭＳ 明朝" w:cs="ＭＳ Ｐゴシック"/>
                <w:kern w:val="0"/>
                <w:sz w:val="16"/>
                <w:szCs w:val="16"/>
              </w:rPr>
            </w:pPr>
          </w:p>
          <w:p w14:paraId="78B64F21"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05069F20"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6A134518"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004EABF3"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652730EA" w14:textId="77777777" w:rsidR="007C6791" w:rsidRDefault="007C6791" w:rsidP="007C6791">
            <w:pPr>
              <w:widowControl/>
              <w:jc w:val="center"/>
              <w:rPr>
                <w:rFonts w:ascii="ＭＳ 明朝" w:hAnsi="ＭＳ 明朝" w:cs="ＭＳ Ｐゴシック"/>
                <w:kern w:val="0"/>
                <w:sz w:val="16"/>
                <w:szCs w:val="16"/>
              </w:rPr>
            </w:pPr>
          </w:p>
          <w:p w14:paraId="2B8C5E39"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43077112"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0F899A81" w14:textId="77777777" w:rsidR="007C6791" w:rsidRPr="00DD0FB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2CF90DF9"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6999CB64" w14:textId="77777777" w:rsidR="007C6791" w:rsidRDefault="007C6791" w:rsidP="007C6791">
            <w:pPr>
              <w:widowControl/>
              <w:jc w:val="center"/>
              <w:rPr>
                <w:rFonts w:ascii="ＭＳ 明朝" w:hAnsi="ＭＳ 明朝" w:cs="ＭＳ Ｐゴシック"/>
                <w:kern w:val="0"/>
                <w:sz w:val="16"/>
                <w:szCs w:val="16"/>
              </w:rPr>
            </w:pPr>
          </w:p>
          <w:p w14:paraId="4C1CB589" w14:textId="77777777" w:rsidR="007C6791" w:rsidRDefault="007C6791" w:rsidP="007C6791">
            <w:pPr>
              <w:widowControl/>
              <w:jc w:val="center"/>
              <w:rPr>
                <w:rFonts w:ascii="ＭＳ 明朝" w:hAnsi="ＭＳ 明朝" w:cs="ＭＳ Ｐゴシック"/>
                <w:kern w:val="0"/>
                <w:sz w:val="16"/>
                <w:szCs w:val="16"/>
              </w:rPr>
            </w:pPr>
          </w:p>
          <w:p w14:paraId="046D2C6E" w14:textId="77777777" w:rsidR="007C6791" w:rsidRPr="00741923"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7E88FF0F" w14:textId="77777777" w:rsidTr="007F7125">
        <w:trPr>
          <w:trHeight w:val="1684"/>
        </w:trPr>
        <w:tc>
          <w:tcPr>
            <w:tcW w:w="114" w:type="pct"/>
            <w:vMerge/>
            <w:shd w:val="clear" w:color="auto" w:fill="FFFFFF"/>
            <w:vAlign w:val="center"/>
            <w:hideMark/>
          </w:tcPr>
          <w:p w14:paraId="2E7E1509"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35F9D336"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vAlign w:val="center"/>
            <w:hideMark/>
          </w:tcPr>
          <w:p w14:paraId="4C288965"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4A2BCC2C" w14:textId="77777777" w:rsidR="00E55296" w:rsidRPr="005F565E" w:rsidRDefault="00E55296" w:rsidP="007F7125">
            <w:pPr>
              <w:widowControl/>
              <w:jc w:val="left"/>
              <w:rPr>
                <w:rFonts w:ascii="ＭＳ 明朝" w:hAnsi="ＭＳ 明朝"/>
                <w:sz w:val="18"/>
                <w:szCs w:val="18"/>
              </w:rPr>
            </w:pPr>
            <w:r>
              <w:rPr>
                <w:rFonts w:ascii="ＭＳ 明朝" w:hAnsi="ＭＳ 明朝" w:hint="eastAsia"/>
                <w:sz w:val="18"/>
                <w:szCs w:val="18"/>
              </w:rPr>
              <w:t>①</w:t>
            </w:r>
            <w:r w:rsidRPr="005F565E">
              <w:rPr>
                <w:rFonts w:ascii="ＭＳ 明朝" w:hAnsi="ＭＳ 明朝" w:hint="eastAsia"/>
                <w:sz w:val="18"/>
                <w:szCs w:val="18"/>
              </w:rPr>
              <w:t>低圧電路の電線相互間及び電路と大地との間の絶縁抵抗は、電路の使用電圧が３００Ｖ以下で対地電圧が１５０Ｖ以下の電路では０．１ＭΩ以上、３００Ｖ以下で対地電圧が１５０Ｖを超えるものは０．２ＭΩ以上、３００Ｖを超える低圧電路では０．４ＭΩ以上であること。</w:t>
            </w:r>
          </w:p>
          <w:p w14:paraId="0D447DB8" w14:textId="77777777" w:rsidR="00E55296" w:rsidRPr="00741923" w:rsidRDefault="00E55296" w:rsidP="007F7125">
            <w:pPr>
              <w:widowControl/>
              <w:jc w:val="left"/>
              <w:rPr>
                <w:rFonts w:ascii="ＭＳ 明朝" w:hAnsi="ＭＳ 明朝"/>
                <w:sz w:val="18"/>
                <w:szCs w:val="18"/>
              </w:rPr>
            </w:pPr>
            <w:r>
              <w:rPr>
                <w:rFonts w:ascii="ＭＳ 明朝" w:hAnsi="ＭＳ 明朝" w:hint="eastAsia"/>
                <w:sz w:val="18"/>
                <w:szCs w:val="18"/>
              </w:rPr>
              <w:t>②</w:t>
            </w:r>
            <w:r w:rsidRPr="005F565E">
              <w:rPr>
                <w:rFonts w:ascii="ＭＳ 明朝" w:hAnsi="ＭＳ 明朝" w:hint="eastAsia"/>
                <w:sz w:val="18"/>
                <w:szCs w:val="18"/>
              </w:rPr>
              <w:t>高圧及び特別高圧の電路については、大地及び他の電路（多心ケーブルにあっては他の心線、変圧器にあっては他の巻線）と絶縁されていることが確認できること。</w:t>
            </w:r>
          </w:p>
        </w:tc>
        <w:tc>
          <w:tcPr>
            <w:tcW w:w="189" w:type="pct"/>
            <w:vMerge/>
            <w:shd w:val="clear" w:color="auto" w:fill="FFFFFF"/>
            <w:vAlign w:val="center"/>
            <w:hideMark/>
          </w:tcPr>
          <w:p w14:paraId="1797A522"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2FA6C00D"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2B227D21"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65271CA0"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vAlign w:val="center"/>
          </w:tcPr>
          <w:p w14:paraId="28820476" w14:textId="77777777" w:rsidR="00E55296" w:rsidRPr="00741923" w:rsidRDefault="00E55296" w:rsidP="007F7125">
            <w:pPr>
              <w:widowControl/>
              <w:jc w:val="center"/>
              <w:rPr>
                <w:rFonts w:ascii="ＭＳ 明朝" w:hAnsi="ＭＳ 明朝" w:cs="ＭＳ Ｐゴシック"/>
                <w:kern w:val="0"/>
                <w:sz w:val="16"/>
                <w:szCs w:val="16"/>
              </w:rPr>
            </w:pPr>
          </w:p>
        </w:tc>
        <w:tc>
          <w:tcPr>
            <w:tcW w:w="502" w:type="pct"/>
            <w:vMerge/>
            <w:shd w:val="clear" w:color="auto" w:fill="FFFFFF"/>
            <w:vAlign w:val="center"/>
            <w:hideMark/>
          </w:tcPr>
          <w:p w14:paraId="1EF1F0A5"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42A9B23F"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0327FF98"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3085227E" w14:textId="77777777" w:rsidR="00E55296" w:rsidRPr="00741923" w:rsidRDefault="00E55296" w:rsidP="007F7125">
            <w:pPr>
              <w:widowControl/>
              <w:jc w:val="left"/>
              <w:rPr>
                <w:rFonts w:ascii="ＭＳ 明朝" w:hAnsi="ＭＳ 明朝" w:cs="ＭＳ Ｐゴシック"/>
                <w:kern w:val="0"/>
                <w:sz w:val="16"/>
                <w:szCs w:val="16"/>
              </w:rPr>
            </w:pPr>
          </w:p>
        </w:tc>
      </w:tr>
      <w:tr w:rsidR="007C6791" w:rsidRPr="00741923" w14:paraId="7CA8D7C1" w14:textId="77777777" w:rsidTr="007F7125">
        <w:trPr>
          <w:trHeight w:val="1272"/>
        </w:trPr>
        <w:tc>
          <w:tcPr>
            <w:tcW w:w="114" w:type="pct"/>
            <w:vMerge w:val="restart"/>
            <w:shd w:val="clear" w:color="auto" w:fill="FFFFFF"/>
            <w:vAlign w:val="center"/>
            <w:hideMark/>
          </w:tcPr>
          <w:p w14:paraId="68ADD7A3"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1</w:t>
            </w:r>
            <w:r>
              <w:rPr>
                <w:rFonts w:ascii="ＭＳ 明朝" w:hAnsi="ＭＳ 明朝" w:cs="ＭＳ Ｐゴシック"/>
                <w:kern w:val="0"/>
                <w:sz w:val="16"/>
                <w:szCs w:val="16"/>
              </w:rPr>
              <w:t>0</w:t>
            </w:r>
          </w:p>
        </w:tc>
        <w:tc>
          <w:tcPr>
            <w:tcW w:w="191" w:type="pct"/>
            <w:vMerge w:val="restart"/>
            <w:shd w:val="clear" w:color="auto" w:fill="FFFFFF"/>
            <w:vAlign w:val="center"/>
            <w:hideMark/>
          </w:tcPr>
          <w:p w14:paraId="70366559" w14:textId="77777777" w:rsidR="007C6791" w:rsidRPr="00741923" w:rsidRDefault="007C6791" w:rsidP="007C6791">
            <w:pPr>
              <w:autoSpaceDE w:val="0"/>
              <w:autoSpaceDN w:val="0"/>
              <w:adjustRightInd w:val="0"/>
              <w:rPr>
                <w:rFonts w:ascii="ＭＳ 明朝" w:hAnsi="ＭＳ 明朝"/>
                <w:kern w:val="0"/>
                <w:sz w:val="16"/>
                <w:szCs w:val="16"/>
              </w:rPr>
            </w:pPr>
            <w:r w:rsidRPr="00741923">
              <w:rPr>
                <w:rFonts w:ascii="ＭＳ 明朝" w:hAnsi="ＭＳ 明朝"/>
                <w:kern w:val="0"/>
                <w:sz w:val="16"/>
                <w:szCs w:val="16"/>
              </w:rPr>
              <w:t>絶縁</w:t>
            </w:r>
            <w:r>
              <w:rPr>
                <w:rFonts w:ascii="ＭＳ 明朝" w:hAnsi="ＭＳ 明朝" w:hint="eastAsia"/>
                <w:kern w:val="0"/>
                <w:sz w:val="16"/>
                <w:szCs w:val="16"/>
              </w:rPr>
              <w:t>耐力試験</w:t>
            </w:r>
          </w:p>
        </w:tc>
        <w:tc>
          <w:tcPr>
            <w:tcW w:w="188" w:type="pct"/>
            <w:shd w:val="clear" w:color="auto" w:fill="FFFFFF"/>
            <w:vAlign w:val="center"/>
            <w:hideMark/>
          </w:tcPr>
          <w:p w14:paraId="71DAFF11" w14:textId="77777777" w:rsidR="007C6791" w:rsidRPr="00741923" w:rsidRDefault="007C6791" w:rsidP="007C6791">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79781334" w14:textId="77777777" w:rsidR="007C6791" w:rsidRPr="005F565E" w:rsidRDefault="007C6791" w:rsidP="007C6791">
            <w:pPr>
              <w:widowControl/>
              <w:jc w:val="left"/>
              <w:rPr>
                <w:rFonts w:ascii="ＭＳ 明朝" w:hAnsi="ＭＳ 明朝"/>
                <w:sz w:val="18"/>
                <w:szCs w:val="18"/>
              </w:rPr>
            </w:pPr>
            <w:r w:rsidRPr="005F565E">
              <w:rPr>
                <w:rFonts w:ascii="ＭＳ 明朝" w:hAnsi="ＭＳ 明朝" w:hint="eastAsia"/>
                <w:sz w:val="18"/>
                <w:szCs w:val="18"/>
              </w:rPr>
              <w:t>電力回路や機器の使用電圧に応じて電技解釈第１４条から第１６条までに定められている試験電圧を印加する。</w:t>
            </w:r>
          </w:p>
          <w:p w14:paraId="0E859E9D" w14:textId="77777777" w:rsidR="007C6791" w:rsidRPr="005F565E" w:rsidRDefault="007C6791" w:rsidP="007C6791">
            <w:pPr>
              <w:widowControl/>
              <w:jc w:val="left"/>
              <w:rPr>
                <w:rFonts w:ascii="ＭＳ 明朝" w:hAnsi="ＭＳ 明朝"/>
                <w:sz w:val="18"/>
                <w:szCs w:val="18"/>
              </w:rPr>
            </w:pPr>
            <w:r w:rsidRPr="005F565E">
              <w:rPr>
                <w:rFonts w:ascii="ＭＳ 明朝" w:hAnsi="ＭＳ 明朝" w:hint="eastAsia"/>
                <w:sz w:val="18"/>
                <w:szCs w:val="18"/>
              </w:rPr>
              <w:t>また、特別高圧の電路、変圧器の電路及び器具等の電路の絶縁耐力を電技解釈第１５条第４号、第１６条第１項第２号、第１６条第６項第３号又は第１６号第６項第５号に基づき絶縁耐力試験を実施したことを確認できたものについては、常規対地電圧を電路と大地との間に連続して印加することができる。</w:t>
            </w:r>
          </w:p>
          <w:p w14:paraId="3722B617" w14:textId="77777777" w:rsidR="007C6791" w:rsidRPr="00741923" w:rsidRDefault="007C6791" w:rsidP="007C6791">
            <w:pPr>
              <w:widowControl/>
              <w:jc w:val="left"/>
              <w:rPr>
                <w:rFonts w:ascii="ＭＳ 明朝" w:hAnsi="ＭＳ 明朝"/>
                <w:sz w:val="18"/>
                <w:szCs w:val="18"/>
              </w:rPr>
            </w:pPr>
            <w:r w:rsidRPr="005F565E">
              <w:rPr>
                <w:rFonts w:ascii="ＭＳ 明朝" w:hAnsi="ＭＳ 明朝" w:hint="eastAsia"/>
                <w:sz w:val="18"/>
                <w:szCs w:val="18"/>
              </w:rPr>
              <w:t>なお、常規対地電圧とは、通常の運転状態で主回路の電路と大地との間に加わる電圧をいう。</w:t>
            </w:r>
          </w:p>
        </w:tc>
        <w:tc>
          <w:tcPr>
            <w:tcW w:w="189" w:type="pct"/>
            <w:vMerge w:val="restart"/>
            <w:shd w:val="clear" w:color="auto" w:fill="FFFFFF"/>
            <w:noWrap/>
            <w:vAlign w:val="center"/>
            <w:hideMark/>
          </w:tcPr>
          <w:p w14:paraId="49B06E04"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10796B3E"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1D13F08F"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210058EC" w14:textId="77777777" w:rsidR="007C6791" w:rsidRPr="00741923" w:rsidRDefault="007C6791" w:rsidP="007C6791">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25600757"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70065185" w14:textId="77777777" w:rsidR="007C6791" w:rsidRPr="00741923" w:rsidRDefault="007C6791" w:rsidP="007C6791">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3D724F02" w14:textId="77777777" w:rsidR="007C6791" w:rsidRPr="00741923" w:rsidRDefault="007C6791" w:rsidP="007C6791">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60" w:type="pct"/>
            <w:vMerge w:val="restart"/>
            <w:shd w:val="clear" w:color="auto" w:fill="FFFFFF"/>
            <w:noWrap/>
            <w:vAlign w:val="center"/>
            <w:hideMark/>
          </w:tcPr>
          <w:p w14:paraId="654DC495"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737B858E"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64BF9B55"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25B70ABC" w14:textId="77777777" w:rsidR="007C6791" w:rsidRDefault="007C6791" w:rsidP="007C6791">
            <w:pPr>
              <w:widowControl/>
              <w:jc w:val="center"/>
              <w:rPr>
                <w:rFonts w:ascii="ＭＳ 明朝" w:hAnsi="ＭＳ 明朝" w:cs="ＭＳ Ｐゴシック"/>
                <w:kern w:val="0"/>
                <w:sz w:val="16"/>
                <w:szCs w:val="16"/>
              </w:rPr>
            </w:pPr>
          </w:p>
          <w:p w14:paraId="7A2395A0"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42301855"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4A223C6F"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1E755A13"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170D4606"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734413B7"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15B554E2" w14:textId="77777777" w:rsidR="007C6791" w:rsidRPr="00DD0FB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68863040"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7EF5F265" w14:textId="77777777" w:rsidR="007C6791" w:rsidRDefault="007C6791" w:rsidP="007C6791">
            <w:pPr>
              <w:widowControl/>
              <w:jc w:val="center"/>
              <w:rPr>
                <w:rFonts w:ascii="ＭＳ 明朝" w:hAnsi="ＭＳ 明朝" w:cs="ＭＳ Ｐゴシック"/>
                <w:kern w:val="0"/>
                <w:sz w:val="16"/>
                <w:szCs w:val="16"/>
              </w:rPr>
            </w:pPr>
          </w:p>
          <w:p w14:paraId="3C610327" w14:textId="77777777" w:rsidR="007C6791" w:rsidRDefault="007C6791" w:rsidP="007C6791">
            <w:pPr>
              <w:widowControl/>
              <w:jc w:val="center"/>
              <w:rPr>
                <w:rFonts w:ascii="ＭＳ 明朝" w:hAnsi="ＭＳ 明朝" w:cs="ＭＳ Ｐゴシック"/>
                <w:kern w:val="0"/>
                <w:sz w:val="16"/>
                <w:szCs w:val="16"/>
              </w:rPr>
            </w:pPr>
          </w:p>
          <w:p w14:paraId="70C2CFBF" w14:textId="77777777" w:rsidR="007C6791" w:rsidRPr="00741923"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04A52D46" w14:textId="77777777" w:rsidTr="007F7125">
        <w:trPr>
          <w:trHeight w:val="1404"/>
        </w:trPr>
        <w:tc>
          <w:tcPr>
            <w:tcW w:w="114" w:type="pct"/>
            <w:vMerge/>
            <w:shd w:val="clear" w:color="auto" w:fill="FFFFFF"/>
            <w:vAlign w:val="center"/>
            <w:hideMark/>
          </w:tcPr>
          <w:p w14:paraId="746A139A"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247EEAF7"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vAlign w:val="center"/>
            <w:hideMark/>
          </w:tcPr>
          <w:p w14:paraId="3408CE7D"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50E65332" w14:textId="77777777" w:rsidR="00E55296" w:rsidRPr="00741923" w:rsidRDefault="00E55296" w:rsidP="007F7125">
            <w:pPr>
              <w:widowControl/>
              <w:jc w:val="left"/>
              <w:rPr>
                <w:rFonts w:ascii="ＭＳ 明朝" w:hAnsi="ＭＳ 明朝"/>
                <w:sz w:val="18"/>
                <w:szCs w:val="18"/>
              </w:rPr>
            </w:pPr>
            <w:r w:rsidRPr="005F565E">
              <w:rPr>
                <w:rFonts w:ascii="ＭＳ 明朝" w:hAnsi="ＭＳ 明朝" w:hint="eastAsia"/>
                <w:sz w:val="18"/>
                <w:szCs w:val="18"/>
              </w:rPr>
              <w:t>試験電圧を連続して１０分間加えた後、絶縁抵抗測定を行い絶縁に異常のないこと。また、電技解釈第１５条第４号、第１６条第１項第２号又は第１６条第６項第３号によって実施した場合には、常規対地電圧を連続して１０分間加え、絶縁に異常がないこと。</w:t>
            </w:r>
          </w:p>
        </w:tc>
        <w:tc>
          <w:tcPr>
            <w:tcW w:w="189" w:type="pct"/>
            <w:vMerge/>
            <w:shd w:val="clear" w:color="auto" w:fill="FFFFFF"/>
            <w:vAlign w:val="center"/>
            <w:hideMark/>
          </w:tcPr>
          <w:p w14:paraId="2F129170"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76623B38"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3186C2C3"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19EA9094"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vAlign w:val="center"/>
          </w:tcPr>
          <w:p w14:paraId="56B93A28" w14:textId="77777777" w:rsidR="00E55296" w:rsidRPr="00741923" w:rsidRDefault="00E55296" w:rsidP="007F7125">
            <w:pPr>
              <w:widowControl/>
              <w:jc w:val="center"/>
              <w:rPr>
                <w:rFonts w:ascii="ＭＳ 明朝" w:hAnsi="ＭＳ 明朝" w:cs="ＭＳ Ｐゴシック"/>
                <w:kern w:val="0"/>
                <w:sz w:val="16"/>
                <w:szCs w:val="16"/>
              </w:rPr>
            </w:pPr>
          </w:p>
        </w:tc>
        <w:tc>
          <w:tcPr>
            <w:tcW w:w="502" w:type="pct"/>
            <w:vMerge/>
            <w:shd w:val="clear" w:color="auto" w:fill="FFFFFF"/>
            <w:vAlign w:val="center"/>
            <w:hideMark/>
          </w:tcPr>
          <w:p w14:paraId="1AF8F9CF"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5C94358A"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3CD6E9F1"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1BD9913A" w14:textId="77777777" w:rsidR="00E55296" w:rsidRPr="00741923" w:rsidRDefault="00E55296" w:rsidP="007F7125">
            <w:pPr>
              <w:widowControl/>
              <w:jc w:val="left"/>
              <w:rPr>
                <w:rFonts w:ascii="ＭＳ 明朝" w:hAnsi="ＭＳ 明朝" w:cs="ＭＳ Ｐゴシック"/>
                <w:kern w:val="0"/>
                <w:sz w:val="16"/>
                <w:szCs w:val="16"/>
              </w:rPr>
            </w:pPr>
          </w:p>
        </w:tc>
      </w:tr>
      <w:tr w:rsidR="007C6791" w:rsidRPr="00741923" w14:paraId="38FD92FE" w14:textId="77777777" w:rsidTr="007F7125">
        <w:trPr>
          <w:trHeight w:val="1351"/>
        </w:trPr>
        <w:tc>
          <w:tcPr>
            <w:tcW w:w="114" w:type="pct"/>
            <w:vMerge w:val="restart"/>
            <w:shd w:val="clear" w:color="auto" w:fill="FFFFFF"/>
            <w:vAlign w:val="center"/>
            <w:hideMark/>
          </w:tcPr>
          <w:p w14:paraId="4FC689AE"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1</w:t>
            </w:r>
            <w:r>
              <w:rPr>
                <w:rFonts w:ascii="ＭＳ 明朝" w:hAnsi="ＭＳ 明朝" w:cs="ＭＳ Ｐゴシック"/>
                <w:kern w:val="0"/>
                <w:sz w:val="16"/>
                <w:szCs w:val="16"/>
              </w:rPr>
              <w:t>1</w:t>
            </w:r>
          </w:p>
        </w:tc>
        <w:tc>
          <w:tcPr>
            <w:tcW w:w="191" w:type="pct"/>
            <w:vMerge w:val="restart"/>
            <w:shd w:val="clear" w:color="auto" w:fill="FFFFFF"/>
            <w:vAlign w:val="center"/>
            <w:hideMark/>
          </w:tcPr>
          <w:p w14:paraId="0E9CBB58" w14:textId="77777777" w:rsidR="007C6791" w:rsidRPr="00741923" w:rsidRDefault="007C6791" w:rsidP="007C6791">
            <w:pPr>
              <w:widowControl/>
              <w:rPr>
                <w:rFonts w:ascii="ＭＳ 明朝" w:hAnsi="ＭＳ 明朝"/>
                <w:sz w:val="16"/>
                <w:szCs w:val="16"/>
              </w:rPr>
            </w:pPr>
            <w:r>
              <w:rPr>
                <w:rFonts w:ascii="ＭＳ 明朝" w:hAnsi="ＭＳ 明朝" w:hint="eastAsia"/>
                <w:sz w:val="16"/>
                <w:szCs w:val="16"/>
              </w:rPr>
              <w:t>保護装置試験</w:t>
            </w:r>
          </w:p>
        </w:tc>
        <w:tc>
          <w:tcPr>
            <w:tcW w:w="188" w:type="pct"/>
            <w:shd w:val="clear" w:color="auto" w:fill="FFFFFF"/>
            <w:vAlign w:val="center"/>
            <w:hideMark/>
          </w:tcPr>
          <w:p w14:paraId="2DCBDE5C" w14:textId="77777777" w:rsidR="007C6791" w:rsidRPr="00741923" w:rsidRDefault="007C6791" w:rsidP="007C6791">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011E3C87" w14:textId="77777777" w:rsidR="007C6791" w:rsidRPr="00741923" w:rsidRDefault="007C6791" w:rsidP="007C6791">
            <w:pPr>
              <w:widowControl/>
              <w:jc w:val="left"/>
              <w:rPr>
                <w:rFonts w:ascii="ＭＳ 明朝" w:hAnsi="ＭＳ 明朝"/>
                <w:sz w:val="18"/>
                <w:szCs w:val="18"/>
              </w:rPr>
            </w:pPr>
            <w:r w:rsidRPr="005F565E">
              <w:rPr>
                <w:rFonts w:ascii="ＭＳ 明朝" w:hAnsi="ＭＳ 明朝" w:hint="eastAsia"/>
                <w:sz w:val="18"/>
                <w:szCs w:val="18"/>
              </w:rPr>
              <w:t>電技解釈第３３条、第３４条、第３６条、第４２条又は第４３条で規定される保護装置ごとに、関連する継電器を手動等で接点を閉じるか又は実際に動作させることにより試験する。</w:t>
            </w:r>
          </w:p>
        </w:tc>
        <w:tc>
          <w:tcPr>
            <w:tcW w:w="189" w:type="pct"/>
            <w:vMerge w:val="restart"/>
            <w:shd w:val="clear" w:color="auto" w:fill="FFFFFF"/>
            <w:noWrap/>
            <w:vAlign w:val="center"/>
            <w:hideMark/>
          </w:tcPr>
          <w:p w14:paraId="0004B700"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4FED3811"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5A8CCAF0"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6652362C" w14:textId="77777777" w:rsidR="007C6791" w:rsidRPr="00741923" w:rsidRDefault="007C6791" w:rsidP="007C6791">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7AF51FC8"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28D127C8" w14:textId="77777777" w:rsidR="007C6791" w:rsidRPr="00741923" w:rsidRDefault="007C6791" w:rsidP="007C6791">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7AEFDB53" w14:textId="77777777" w:rsidR="007C6791" w:rsidRPr="00741923" w:rsidRDefault="007C6791" w:rsidP="007C6791">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60" w:type="pct"/>
            <w:vMerge w:val="restart"/>
            <w:shd w:val="clear" w:color="auto" w:fill="FFFFFF"/>
            <w:noWrap/>
            <w:vAlign w:val="center"/>
            <w:hideMark/>
          </w:tcPr>
          <w:p w14:paraId="5EBDFDC8"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39BDBA99"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3EAC4A5C"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2AD8FE6" w14:textId="77777777" w:rsidR="007C6791" w:rsidRDefault="007C6791" w:rsidP="007C6791">
            <w:pPr>
              <w:widowControl/>
              <w:jc w:val="center"/>
              <w:rPr>
                <w:rFonts w:ascii="ＭＳ 明朝" w:hAnsi="ＭＳ 明朝" w:cs="ＭＳ Ｐゴシック"/>
                <w:kern w:val="0"/>
                <w:sz w:val="16"/>
                <w:szCs w:val="16"/>
              </w:rPr>
            </w:pPr>
          </w:p>
          <w:p w14:paraId="07765AA7"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628061F4"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23AAAB3"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4FB385CB"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3520A4D3"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405FF198"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3BC41DE0" w14:textId="77777777" w:rsidR="007C6791" w:rsidRPr="00DD0FB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6DBAE30E"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35A57145" w14:textId="77777777" w:rsidR="007C6791" w:rsidRDefault="007C6791" w:rsidP="007C6791">
            <w:pPr>
              <w:widowControl/>
              <w:jc w:val="center"/>
              <w:rPr>
                <w:rFonts w:ascii="ＭＳ 明朝" w:hAnsi="ＭＳ 明朝" w:cs="ＭＳ Ｐゴシック"/>
                <w:kern w:val="0"/>
                <w:sz w:val="16"/>
                <w:szCs w:val="16"/>
              </w:rPr>
            </w:pPr>
          </w:p>
          <w:p w14:paraId="26F72E2C" w14:textId="77777777" w:rsidR="007C6791" w:rsidRDefault="007C6791" w:rsidP="007C6791">
            <w:pPr>
              <w:widowControl/>
              <w:jc w:val="center"/>
              <w:rPr>
                <w:rFonts w:ascii="ＭＳ 明朝" w:hAnsi="ＭＳ 明朝" w:cs="ＭＳ Ｐゴシック"/>
                <w:kern w:val="0"/>
                <w:sz w:val="16"/>
                <w:szCs w:val="16"/>
              </w:rPr>
            </w:pPr>
          </w:p>
          <w:p w14:paraId="73B31A1C" w14:textId="77777777" w:rsidR="007C6791" w:rsidRPr="00741923"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41C86DD8" w14:textId="77777777" w:rsidTr="007F7125">
        <w:trPr>
          <w:trHeight w:val="1412"/>
        </w:trPr>
        <w:tc>
          <w:tcPr>
            <w:tcW w:w="114" w:type="pct"/>
            <w:vMerge/>
            <w:shd w:val="clear" w:color="auto" w:fill="FFFFFF"/>
            <w:vAlign w:val="center"/>
            <w:hideMark/>
          </w:tcPr>
          <w:p w14:paraId="72FCE69F"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6B28657C"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vAlign w:val="center"/>
            <w:hideMark/>
          </w:tcPr>
          <w:p w14:paraId="07CA2C7A"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219037B" w14:textId="77777777" w:rsidR="00E55296" w:rsidRPr="00741923" w:rsidRDefault="00E55296" w:rsidP="007F7125">
            <w:pPr>
              <w:widowControl/>
              <w:jc w:val="left"/>
              <w:rPr>
                <w:rFonts w:ascii="ＭＳ 明朝" w:hAnsi="ＭＳ 明朝"/>
                <w:sz w:val="18"/>
                <w:szCs w:val="18"/>
              </w:rPr>
            </w:pPr>
            <w:r w:rsidRPr="005F565E">
              <w:rPr>
                <w:rFonts w:ascii="ＭＳ 明朝" w:hAnsi="ＭＳ 明朝" w:hint="eastAsia"/>
                <w:sz w:val="18"/>
                <w:szCs w:val="18"/>
              </w:rPr>
              <w:t>関連する遮断器、故障表示器、警報装置、遮断器の開閉表示等が正常に動作すること。</w:t>
            </w:r>
          </w:p>
        </w:tc>
        <w:tc>
          <w:tcPr>
            <w:tcW w:w="189" w:type="pct"/>
            <w:vMerge/>
            <w:shd w:val="clear" w:color="auto" w:fill="FFFFFF"/>
            <w:vAlign w:val="center"/>
            <w:hideMark/>
          </w:tcPr>
          <w:p w14:paraId="44A78A9B"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6A7D3F23"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61EC11F5"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3879C197"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vAlign w:val="center"/>
          </w:tcPr>
          <w:p w14:paraId="320492AD" w14:textId="77777777" w:rsidR="00E55296" w:rsidRPr="00741923" w:rsidRDefault="00E55296" w:rsidP="007F7125">
            <w:pPr>
              <w:widowControl/>
              <w:jc w:val="center"/>
              <w:rPr>
                <w:rFonts w:ascii="ＭＳ 明朝" w:hAnsi="ＭＳ 明朝" w:cs="ＭＳ Ｐゴシック"/>
                <w:kern w:val="0"/>
                <w:sz w:val="16"/>
                <w:szCs w:val="16"/>
              </w:rPr>
            </w:pPr>
          </w:p>
        </w:tc>
        <w:tc>
          <w:tcPr>
            <w:tcW w:w="502" w:type="pct"/>
            <w:vMerge/>
            <w:shd w:val="clear" w:color="auto" w:fill="FFFFFF"/>
            <w:vAlign w:val="center"/>
            <w:hideMark/>
          </w:tcPr>
          <w:p w14:paraId="747BC1FF"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4ACE5AF5"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698444A4"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124A270A" w14:textId="77777777" w:rsidR="00E55296" w:rsidRPr="00741923" w:rsidRDefault="00E55296" w:rsidP="007F7125">
            <w:pPr>
              <w:widowControl/>
              <w:jc w:val="left"/>
              <w:rPr>
                <w:rFonts w:ascii="ＭＳ 明朝" w:hAnsi="ＭＳ 明朝" w:cs="ＭＳ Ｐゴシック"/>
                <w:kern w:val="0"/>
                <w:sz w:val="16"/>
                <w:szCs w:val="16"/>
              </w:rPr>
            </w:pPr>
          </w:p>
        </w:tc>
      </w:tr>
      <w:tr w:rsidR="007C6791" w:rsidRPr="00741923" w14:paraId="3E8D51F6" w14:textId="77777777" w:rsidTr="007F7125">
        <w:trPr>
          <w:trHeight w:val="1687"/>
        </w:trPr>
        <w:tc>
          <w:tcPr>
            <w:tcW w:w="114" w:type="pct"/>
            <w:vMerge w:val="restart"/>
            <w:shd w:val="clear" w:color="auto" w:fill="FFFFFF"/>
            <w:vAlign w:val="center"/>
            <w:hideMark/>
          </w:tcPr>
          <w:p w14:paraId="412ACEAF"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1</w:t>
            </w:r>
            <w:r>
              <w:rPr>
                <w:rFonts w:ascii="ＭＳ 明朝" w:hAnsi="ＭＳ 明朝" w:cs="ＭＳ Ｐゴシック"/>
                <w:kern w:val="0"/>
                <w:sz w:val="16"/>
                <w:szCs w:val="16"/>
              </w:rPr>
              <w:t>2</w:t>
            </w:r>
          </w:p>
        </w:tc>
        <w:tc>
          <w:tcPr>
            <w:tcW w:w="191" w:type="pct"/>
            <w:vMerge w:val="restart"/>
            <w:shd w:val="clear" w:color="auto" w:fill="FFFFFF"/>
            <w:vAlign w:val="center"/>
            <w:hideMark/>
          </w:tcPr>
          <w:p w14:paraId="2247F9E6" w14:textId="77777777" w:rsidR="007C6791" w:rsidRDefault="007C6791" w:rsidP="007C6791">
            <w:pPr>
              <w:widowControl/>
              <w:rPr>
                <w:rFonts w:ascii="ＭＳ 明朝" w:hAnsi="ＭＳ 明朝"/>
                <w:sz w:val="16"/>
                <w:szCs w:val="16"/>
              </w:rPr>
            </w:pPr>
            <w:r>
              <w:rPr>
                <w:rFonts w:ascii="ＭＳ 明朝" w:hAnsi="ＭＳ 明朝" w:hint="eastAsia"/>
                <w:sz w:val="16"/>
                <w:szCs w:val="16"/>
              </w:rPr>
              <w:t>遮断器</w:t>
            </w:r>
          </w:p>
          <w:p w14:paraId="3E4ABCBA" w14:textId="77777777" w:rsidR="007C6791" w:rsidRPr="00741923" w:rsidRDefault="007C6791" w:rsidP="007C6791">
            <w:pPr>
              <w:widowControl/>
              <w:rPr>
                <w:rFonts w:ascii="ＭＳ 明朝" w:hAnsi="ＭＳ 明朝"/>
                <w:sz w:val="16"/>
                <w:szCs w:val="16"/>
              </w:rPr>
            </w:pPr>
            <w:r>
              <w:rPr>
                <w:rFonts w:ascii="ＭＳ 明朝" w:hAnsi="ＭＳ 明朝" w:hint="eastAsia"/>
                <w:sz w:val="16"/>
                <w:szCs w:val="16"/>
              </w:rPr>
              <w:t>関係</w:t>
            </w:r>
            <w:r w:rsidRPr="00741923">
              <w:rPr>
                <w:rFonts w:ascii="ＭＳ 明朝" w:hAnsi="ＭＳ 明朝"/>
                <w:sz w:val="16"/>
                <w:szCs w:val="16"/>
              </w:rPr>
              <w:t>試験</w:t>
            </w:r>
          </w:p>
        </w:tc>
        <w:tc>
          <w:tcPr>
            <w:tcW w:w="188" w:type="pct"/>
            <w:shd w:val="clear" w:color="auto" w:fill="FFFFFF"/>
            <w:vAlign w:val="center"/>
            <w:hideMark/>
          </w:tcPr>
          <w:p w14:paraId="5437130C" w14:textId="77777777" w:rsidR="007C6791" w:rsidRPr="00741923" w:rsidRDefault="007C6791" w:rsidP="007C6791">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5FE28747" w14:textId="77777777" w:rsidR="007C6791" w:rsidRPr="005F565E" w:rsidRDefault="007C6791" w:rsidP="007C6791">
            <w:pPr>
              <w:widowControl/>
              <w:jc w:val="left"/>
              <w:rPr>
                <w:rFonts w:ascii="ＭＳ 明朝" w:hAnsi="ＭＳ 明朝"/>
                <w:sz w:val="18"/>
                <w:szCs w:val="18"/>
              </w:rPr>
            </w:pPr>
            <w:r w:rsidRPr="005F565E">
              <w:rPr>
                <w:rFonts w:ascii="ＭＳ 明朝" w:hAnsi="ＭＳ 明朝" w:hint="eastAsia"/>
                <w:sz w:val="18"/>
                <w:szCs w:val="18"/>
              </w:rPr>
              <w:t>①付属タンク（アキュームレータを含む。以下同じ。）の容量試験</w:t>
            </w:r>
          </w:p>
          <w:p w14:paraId="106C996B" w14:textId="77777777" w:rsidR="007C6791" w:rsidRPr="005F565E" w:rsidRDefault="007C6791" w:rsidP="007C6791">
            <w:pPr>
              <w:widowControl/>
              <w:jc w:val="left"/>
              <w:rPr>
                <w:rFonts w:ascii="ＭＳ 明朝" w:hAnsi="ＭＳ 明朝"/>
                <w:sz w:val="18"/>
                <w:szCs w:val="18"/>
              </w:rPr>
            </w:pPr>
            <w:r w:rsidRPr="005F565E">
              <w:rPr>
                <w:rFonts w:ascii="ＭＳ 明朝" w:hAnsi="ＭＳ 明朝" w:hint="eastAsia"/>
                <w:sz w:val="18"/>
                <w:szCs w:val="18"/>
              </w:rPr>
              <w:t>遮断器又は開閉器について、操作用駆動源（圧縮空気、圧油等）の付属タンクの供給元弁を閉じて、圧縮空気等が補給されない状態で入切の操作を連続して１回以上（再閉路保護方式の場合は２回以上）行い、当該機器の動作、開閉表示器の表示を確認する。</w:t>
            </w:r>
          </w:p>
          <w:p w14:paraId="3146638E" w14:textId="77777777" w:rsidR="007C6791" w:rsidRPr="005F565E" w:rsidRDefault="007C6791" w:rsidP="007C6791">
            <w:pPr>
              <w:widowControl/>
              <w:jc w:val="left"/>
              <w:rPr>
                <w:rFonts w:ascii="ＭＳ 明朝" w:hAnsi="ＭＳ 明朝"/>
                <w:sz w:val="18"/>
                <w:szCs w:val="18"/>
              </w:rPr>
            </w:pPr>
            <w:r w:rsidRPr="005F565E">
              <w:rPr>
                <w:rFonts w:ascii="ＭＳ 明朝" w:hAnsi="ＭＳ 明朝" w:hint="eastAsia"/>
                <w:sz w:val="18"/>
                <w:szCs w:val="18"/>
              </w:rPr>
              <w:t>なお、遮断器に不完全投入（開放）を防止するための鎖錠装置がある場合は、付属タンクの圧力を変動させて鎖錠及び復帰用圧力継電器の動作を行わせ、当該機器の動作、開閉表示器の表示を確認する。</w:t>
            </w:r>
          </w:p>
          <w:p w14:paraId="74661593" w14:textId="77777777" w:rsidR="007C6791" w:rsidRPr="005F565E" w:rsidRDefault="007C6791" w:rsidP="007C6791">
            <w:pPr>
              <w:widowControl/>
              <w:jc w:val="left"/>
              <w:rPr>
                <w:rFonts w:ascii="ＭＳ 明朝" w:hAnsi="ＭＳ 明朝"/>
                <w:sz w:val="18"/>
                <w:szCs w:val="18"/>
              </w:rPr>
            </w:pPr>
            <w:r w:rsidRPr="005F565E">
              <w:rPr>
                <w:rFonts w:ascii="ＭＳ 明朝" w:hAnsi="ＭＳ 明朝" w:hint="eastAsia"/>
                <w:sz w:val="18"/>
                <w:szCs w:val="18"/>
              </w:rPr>
              <w:t>②駆動力発生装置自動始動停止試験</w:t>
            </w:r>
          </w:p>
          <w:p w14:paraId="0B56A430" w14:textId="77777777" w:rsidR="007C6791" w:rsidRPr="005F565E" w:rsidRDefault="007C6791" w:rsidP="007C6791">
            <w:pPr>
              <w:widowControl/>
              <w:jc w:val="left"/>
              <w:rPr>
                <w:rFonts w:ascii="ＭＳ 明朝" w:hAnsi="ＭＳ 明朝"/>
                <w:sz w:val="18"/>
                <w:szCs w:val="18"/>
              </w:rPr>
            </w:pPr>
            <w:r w:rsidRPr="005F565E">
              <w:rPr>
                <w:rFonts w:ascii="ＭＳ 明朝" w:hAnsi="ＭＳ 明朝" w:hint="eastAsia"/>
                <w:sz w:val="18"/>
                <w:szCs w:val="18"/>
              </w:rPr>
              <w:t>付属タンクの排出弁を静かに開いて圧力を徐々に下げ駆動力発生装置を自動始動させ、その時の圧力を測定する。駆動力発生装置が始動した後に排出弁を閉鎖して圧力を徐々に上げ、運転中の駆動力発生装置が自動停止する時の圧力を測定する。</w:t>
            </w:r>
          </w:p>
          <w:p w14:paraId="15E57B9D" w14:textId="77777777" w:rsidR="007C6791" w:rsidRPr="005F565E" w:rsidRDefault="007C6791" w:rsidP="007C6791">
            <w:pPr>
              <w:widowControl/>
              <w:jc w:val="left"/>
              <w:rPr>
                <w:rFonts w:ascii="ＭＳ 明朝" w:hAnsi="ＭＳ 明朝"/>
                <w:sz w:val="18"/>
                <w:szCs w:val="18"/>
              </w:rPr>
            </w:pPr>
            <w:r w:rsidRPr="005F565E">
              <w:rPr>
                <w:rFonts w:ascii="ＭＳ 明朝" w:hAnsi="ＭＳ 明朝" w:hint="eastAsia"/>
                <w:sz w:val="18"/>
                <w:szCs w:val="18"/>
              </w:rPr>
              <w:t>③駆動力発生装置付属タンク安全弁動作試験</w:t>
            </w:r>
          </w:p>
          <w:p w14:paraId="1FC3F607" w14:textId="77777777" w:rsidR="007C6791" w:rsidRPr="00741923" w:rsidRDefault="007C6791" w:rsidP="007C6791">
            <w:pPr>
              <w:widowControl/>
              <w:jc w:val="left"/>
              <w:rPr>
                <w:rFonts w:ascii="ＭＳ 明朝" w:hAnsi="ＭＳ 明朝"/>
                <w:sz w:val="18"/>
                <w:szCs w:val="18"/>
              </w:rPr>
            </w:pPr>
            <w:r w:rsidRPr="005F565E">
              <w:rPr>
                <w:rFonts w:ascii="ＭＳ 明朝" w:hAnsi="ＭＳ 明朝" w:hint="eastAsia"/>
                <w:sz w:val="18"/>
                <w:szCs w:val="18"/>
              </w:rPr>
              <w:t>付属タンクの出口止め弁を閉めて、駆動力発生装置を運転して圧力を徐々に上げ、その付属タンクに設置してある安全弁の吹出圧力を測定する。</w:t>
            </w:r>
          </w:p>
        </w:tc>
        <w:tc>
          <w:tcPr>
            <w:tcW w:w="189" w:type="pct"/>
            <w:vMerge w:val="restart"/>
            <w:shd w:val="clear" w:color="auto" w:fill="FFFFFF"/>
            <w:noWrap/>
            <w:vAlign w:val="center"/>
            <w:hideMark/>
          </w:tcPr>
          <w:p w14:paraId="3BC222AA"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21B8AF79"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45307505"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6F062644" w14:textId="77777777" w:rsidR="007C6791" w:rsidRPr="00741923" w:rsidRDefault="007C6791" w:rsidP="007C6791">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59F6FCA8"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73479FE8" w14:textId="77777777" w:rsidR="007C6791" w:rsidRPr="00741923" w:rsidRDefault="007C6791" w:rsidP="007C6791">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1DCE702F" w14:textId="77777777" w:rsidR="007C6791" w:rsidRPr="00741923" w:rsidRDefault="007C6791" w:rsidP="007C6791">
            <w:pPr>
              <w:widowControl/>
              <w:jc w:val="left"/>
              <w:rPr>
                <w:rFonts w:ascii="ＭＳ 明朝" w:hAnsi="ＭＳ 明朝" w:cs="ＭＳ Ｐゴシック"/>
                <w:kern w:val="0"/>
                <w:sz w:val="16"/>
                <w:szCs w:val="16"/>
              </w:rPr>
            </w:pPr>
            <w:r w:rsidRPr="00935FDE">
              <w:rPr>
                <w:rFonts w:ascii="ＭＳ 明朝" w:hAnsi="ＭＳ 明朝" w:cs="ＭＳ Ｐゴシック" w:hint="eastAsia"/>
                <w:kern w:val="0"/>
                <w:sz w:val="16"/>
                <w:szCs w:val="16"/>
              </w:rPr>
              <w:t>操作用駆動源（圧縮空気、圧油等）の付属タンクを用いた遮断器</w:t>
            </w:r>
            <w:r>
              <w:rPr>
                <w:rFonts w:ascii="ＭＳ 明朝" w:hAnsi="ＭＳ 明朝" w:cs="ＭＳ Ｐゴシック" w:hint="eastAsia"/>
                <w:kern w:val="0"/>
                <w:sz w:val="16"/>
                <w:szCs w:val="16"/>
              </w:rPr>
              <w:t>、</w:t>
            </w:r>
            <w:r w:rsidRPr="00935FDE">
              <w:rPr>
                <w:rFonts w:ascii="ＭＳ 明朝" w:hAnsi="ＭＳ 明朝" w:cs="ＭＳ Ｐゴシック" w:hint="eastAsia"/>
                <w:kern w:val="0"/>
                <w:sz w:val="16"/>
                <w:szCs w:val="16"/>
              </w:rPr>
              <w:t>開閉器</w:t>
            </w:r>
            <w:r>
              <w:rPr>
                <w:rFonts w:ascii="ＭＳ 明朝" w:hAnsi="ＭＳ 明朝" w:cs="ＭＳ Ｐゴシック" w:hint="eastAsia"/>
                <w:kern w:val="0"/>
                <w:sz w:val="16"/>
                <w:szCs w:val="16"/>
              </w:rPr>
              <w:t>いずれも使用なし。</w:t>
            </w:r>
          </w:p>
        </w:tc>
        <w:tc>
          <w:tcPr>
            <w:tcW w:w="360" w:type="pct"/>
            <w:vMerge w:val="restart"/>
            <w:shd w:val="clear" w:color="auto" w:fill="FFFFFF"/>
            <w:noWrap/>
            <w:vAlign w:val="center"/>
            <w:hideMark/>
          </w:tcPr>
          <w:p w14:paraId="13B279F1" w14:textId="77777777" w:rsidR="007C6791" w:rsidRPr="00741923" w:rsidRDefault="007C6791" w:rsidP="007C6791">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40FCD53D" w14:textId="77777777" w:rsidR="007C6791" w:rsidRPr="00741923" w:rsidRDefault="007C6791" w:rsidP="007C6791">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E55296" w:rsidRPr="00741923" w14:paraId="7437674D" w14:textId="77777777" w:rsidTr="007F7125">
        <w:trPr>
          <w:trHeight w:val="1541"/>
        </w:trPr>
        <w:tc>
          <w:tcPr>
            <w:tcW w:w="114" w:type="pct"/>
            <w:vMerge/>
            <w:shd w:val="clear" w:color="auto" w:fill="FFFFFF"/>
            <w:vAlign w:val="center"/>
            <w:hideMark/>
          </w:tcPr>
          <w:p w14:paraId="4E8E2B2D"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3F1B2AE6"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vAlign w:val="center"/>
            <w:hideMark/>
          </w:tcPr>
          <w:p w14:paraId="10499352"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1A57B7D" w14:textId="77777777" w:rsidR="00E55296" w:rsidRPr="003401E9" w:rsidRDefault="00E55296" w:rsidP="007F7125">
            <w:pPr>
              <w:widowControl/>
              <w:jc w:val="left"/>
              <w:rPr>
                <w:rFonts w:ascii="ＭＳ 明朝" w:hAnsi="ＭＳ 明朝"/>
                <w:sz w:val="18"/>
                <w:szCs w:val="18"/>
              </w:rPr>
            </w:pPr>
            <w:r w:rsidRPr="003401E9">
              <w:rPr>
                <w:rFonts w:ascii="ＭＳ 明朝" w:hAnsi="ＭＳ 明朝" w:hint="eastAsia"/>
                <w:sz w:val="18"/>
                <w:szCs w:val="18"/>
              </w:rPr>
              <w:t>①設定どおりの動作が行われること。</w:t>
            </w:r>
          </w:p>
          <w:p w14:paraId="747F6E48" w14:textId="77777777" w:rsidR="00E55296" w:rsidRPr="003401E9" w:rsidRDefault="00E55296" w:rsidP="007F7125">
            <w:pPr>
              <w:widowControl/>
              <w:jc w:val="left"/>
              <w:rPr>
                <w:rFonts w:ascii="ＭＳ 明朝" w:hAnsi="ＭＳ 明朝"/>
                <w:sz w:val="18"/>
                <w:szCs w:val="18"/>
              </w:rPr>
            </w:pPr>
            <w:r w:rsidRPr="003401E9">
              <w:rPr>
                <w:rFonts w:ascii="ＭＳ 明朝" w:hAnsi="ＭＳ 明朝" w:hint="eastAsia"/>
                <w:sz w:val="18"/>
                <w:szCs w:val="18"/>
              </w:rPr>
              <w:t>②自動始動及び自動停止が設定圧力の範囲内で行われること。</w:t>
            </w:r>
          </w:p>
          <w:p w14:paraId="57B6B45E" w14:textId="6EA890D1" w:rsidR="00E55296" w:rsidRPr="00741923" w:rsidRDefault="007D7117" w:rsidP="007F7125">
            <w:pPr>
              <w:widowControl/>
              <w:jc w:val="left"/>
              <w:rPr>
                <w:rFonts w:ascii="ＭＳ 明朝" w:hAnsi="ＭＳ 明朝"/>
                <w:sz w:val="18"/>
                <w:szCs w:val="18"/>
              </w:rPr>
            </w:pPr>
            <w:r>
              <w:rPr>
                <w:rFonts w:ascii="ＭＳ 明朝" w:hAnsi="ＭＳ 明朝" w:cs="ＭＳ Ｐゴシック" w:hint="eastAsia"/>
                <w:noProof/>
                <w:color w:val="000000"/>
                <w:kern w:val="0"/>
                <w:sz w:val="16"/>
                <w:szCs w:val="16"/>
              </w:rPr>
              <mc:AlternateContent>
                <mc:Choice Requires="wps">
                  <w:drawing>
                    <wp:anchor distT="0" distB="0" distL="114300" distR="114300" simplePos="0" relativeHeight="251659264" behindDoc="0" locked="0" layoutInCell="1" allowOverlap="1" wp14:anchorId="2CD60913" wp14:editId="13DF0AA8">
                      <wp:simplePos x="0" y="0"/>
                      <wp:positionH relativeFrom="column">
                        <wp:posOffset>7053580</wp:posOffset>
                      </wp:positionH>
                      <wp:positionV relativeFrom="paragraph">
                        <wp:posOffset>734695</wp:posOffset>
                      </wp:positionV>
                      <wp:extent cx="3134995" cy="470535"/>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4995" cy="470535"/>
                              </a:xfrm>
                              <a:prstGeom prst="wedgeRectCallout">
                                <a:avLst>
                                  <a:gd name="adj1" fmla="val 67097"/>
                                  <a:gd name="adj2" fmla="val -353241"/>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7AB832" w14:textId="77777777" w:rsidR="00E55296" w:rsidRPr="00651396" w:rsidRDefault="00E55296" w:rsidP="00E55296">
                                  <w:pPr>
                                    <w:rPr>
                                      <w:sz w:val="20"/>
                                    </w:rPr>
                                  </w:pPr>
                                  <w:r>
                                    <w:rPr>
                                      <w:rFonts w:hint="eastAsia"/>
                                      <w:sz w:val="20"/>
                                    </w:rPr>
                                    <w:t>対象外である場合は、その理由を備考欄に記載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60913" id="AutoShape 19" o:spid="_x0000_s1031" type="#_x0000_t61" style="position:absolute;margin-left:555.4pt;margin-top:57.85pt;width:246.85pt;height: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qPDQgIAAFwEAAAOAAAAZHJzL2Uyb0RvYy54bWysVNuO2yAQfa/Uf0C8b+zcNokVZ7XKNlWl&#10;7UXd9gMIYJsWMxRInO3Xd8BOmm3fqvoBDcxw5syZweu7U6vJUTqvwJR0PMopkYaDUKYu6dcvu5sl&#10;JT4wI5gGI0v6LD2927x+te5sISfQgBbSEQQxvuhsSZsQbJFlnjeyZX4EVhp0VuBaFnDr6kw41iF6&#10;q7NJnt9mHThhHXDpPZ4+9E66SfhVJXn4WFVeBqJLitxCWl1a93HNNmtW1I7ZRvGBBvsHFi1TBpNe&#10;oB5YYOTg1F9QreIOPFRhxKHNoKoUl6kGrGac/1HNU8OsTLWgON5eZPL/D5Z/OD7ZTy5S9/YR+HdP&#10;DGwbZmp57xx0jWQC042jUFlnfXG5EDcer5J99x4EtpYdAiQNTpVrIyBWR05J6ueL1PIUCMfD6Xg6&#10;W63mlHD0zRb5fDpPKVhxvm2dD28ltCQaJe2kqOVn7OeWaQ2HkDKx46MPSXZBDGsjCfFtTEnVauzi&#10;kWlyu8hXi6HLVzGT65ib6Xw6mfUlsmLAzFhxZhATGNgprdO0aEO6kq7mk3ni4EErEZ1JQ1fvt9oR&#10;TF3S3S7HbyjrRVirAk69Vm1JlzFmmMMo9hsjUpbAlO5tZKLNoH4UPM62L8JpfyJKlDTpFk/2IJ6x&#10;HQ76IcdHiUYD7iclHQ54Sf2PA3OSEv3OYEsXs0nUP6TNcrnC1+GuHfsrBzMcgUoaKOnNbejf0ME6&#10;VTeYZ5y0MHCPQ1CpcJ6WntNAHkcYrRdv5Hqfon7/FDa/AAAA//8DAFBLAwQUAAYACAAAACEACqye&#10;5eAAAAANAQAADwAAAGRycy9kb3ducmV2LnhtbEyPQU+EMBCF7yb+h2ZMvLktG5dlkbIxJhtPJoLG&#10;ZG+FViDSKaFlQX+9w0lv72Ve3nwvOy62Zxcz+s6hhGgjgBmsne6wkfD+drpLgPmgUKveoZHwbTwc&#10;8+urTKXazViYSxkaRiXoUyWhDWFIOfd1a6zyGzcYpNunG60KZMeG61HNVG57vhUi5lZ1SB9aNZin&#10;1tRf5WQlvHyUcyl+nqMiPhd+qkKz3Z9epby9WR4fgAWzhL8wrPiEDjkxVW5C7VlPPooEsYdV7fbA&#10;1kgs7nfAKlLJIQGeZ/z/ivwXAAD//wMAUEsBAi0AFAAGAAgAAAAhALaDOJL+AAAA4QEAABMAAAAA&#10;AAAAAAAAAAAAAAAAAFtDb250ZW50X1R5cGVzXS54bWxQSwECLQAUAAYACAAAACEAOP0h/9YAAACU&#10;AQAACwAAAAAAAAAAAAAAAAAvAQAAX3JlbHMvLnJlbHNQSwECLQAUAAYACAAAACEA6Oqjw0ICAABc&#10;BAAADgAAAAAAAAAAAAAAAAAuAgAAZHJzL2Uyb0RvYy54bWxQSwECLQAUAAYACAAAACEACqye5eAA&#10;AAANAQAADwAAAAAAAAAAAAAAAACcBAAAZHJzL2Rvd25yZXYueG1sUEsFBgAAAAAEAAQA8wAAAKkF&#10;AAAAAA==&#10;" adj="25293,-65500" filled="f" strokecolor="red">
                      <v:textbox inset="5.85pt,.7pt,5.85pt,.7pt">
                        <w:txbxContent>
                          <w:p w14:paraId="597AB832" w14:textId="77777777" w:rsidR="00E55296" w:rsidRPr="00651396" w:rsidRDefault="00E55296" w:rsidP="00E55296">
                            <w:pPr>
                              <w:rPr>
                                <w:sz w:val="20"/>
                              </w:rPr>
                            </w:pPr>
                            <w:r>
                              <w:rPr>
                                <w:rFonts w:hint="eastAsia"/>
                                <w:sz w:val="20"/>
                              </w:rPr>
                              <w:t>対象外である場合は、その理由を備考欄に記載</w:t>
                            </w:r>
                          </w:p>
                        </w:txbxContent>
                      </v:textbox>
                    </v:shape>
                  </w:pict>
                </mc:Fallback>
              </mc:AlternateContent>
            </w:r>
            <w:r w:rsidR="00E55296" w:rsidRPr="003401E9">
              <w:rPr>
                <w:rFonts w:ascii="ＭＳ 明朝" w:hAnsi="ＭＳ 明朝" w:hint="eastAsia"/>
                <w:sz w:val="18"/>
                <w:szCs w:val="18"/>
              </w:rPr>
              <w:t>③安全弁の吹出圧力が付属タンクの最高使用圧力以下であること。</w:t>
            </w:r>
          </w:p>
        </w:tc>
        <w:tc>
          <w:tcPr>
            <w:tcW w:w="189" w:type="pct"/>
            <w:vMerge/>
            <w:shd w:val="clear" w:color="auto" w:fill="FFFFFF"/>
            <w:vAlign w:val="center"/>
            <w:hideMark/>
          </w:tcPr>
          <w:p w14:paraId="17326FDD"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04FA327A"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0D6F26D9"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7C3212F8"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vAlign w:val="center"/>
          </w:tcPr>
          <w:p w14:paraId="280EA084" w14:textId="77777777" w:rsidR="00E55296" w:rsidRPr="00741923" w:rsidRDefault="00E55296" w:rsidP="007F7125">
            <w:pPr>
              <w:widowControl/>
              <w:jc w:val="center"/>
              <w:rPr>
                <w:rFonts w:ascii="ＭＳ 明朝" w:hAnsi="ＭＳ 明朝" w:cs="ＭＳ Ｐゴシック"/>
                <w:kern w:val="0"/>
                <w:sz w:val="16"/>
                <w:szCs w:val="16"/>
              </w:rPr>
            </w:pPr>
          </w:p>
        </w:tc>
        <w:tc>
          <w:tcPr>
            <w:tcW w:w="502" w:type="pct"/>
            <w:vMerge/>
            <w:shd w:val="clear" w:color="auto" w:fill="FFFFFF"/>
            <w:vAlign w:val="center"/>
            <w:hideMark/>
          </w:tcPr>
          <w:p w14:paraId="5430BB7F"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6C95E547"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4D89D572"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3BCE4B9C" w14:textId="77777777" w:rsidR="00E55296" w:rsidRPr="00741923" w:rsidRDefault="00E55296" w:rsidP="007F7125">
            <w:pPr>
              <w:widowControl/>
              <w:jc w:val="left"/>
              <w:rPr>
                <w:rFonts w:ascii="ＭＳ 明朝" w:hAnsi="ＭＳ 明朝" w:cs="ＭＳ Ｐゴシック"/>
                <w:kern w:val="0"/>
                <w:sz w:val="16"/>
                <w:szCs w:val="16"/>
              </w:rPr>
            </w:pPr>
          </w:p>
        </w:tc>
      </w:tr>
      <w:tr w:rsidR="007C6791" w:rsidRPr="00741923" w14:paraId="6AF39232" w14:textId="77777777" w:rsidTr="007F7125">
        <w:trPr>
          <w:trHeight w:val="1706"/>
        </w:trPr>
        <w:tc>
          <w:tcPr>
            <w:tcW w:w="114" w:type="pct"/>
            <w:vMerge w:val="restart"/>
            <w:shd w:val="clear" w:color="auto" w:fill="FFFFFF"/>
            <w:vAlign w:val="center"/>
            <w:hideMark/>
          </w:tcPr>
          <w:p w14:paraId="0C82E7B1"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1</w:t>
            </w:r>
            <w:r>
              <w:rPr>
                <w:rFonts w:ascii="ＭＳ 明朝" w:hAnsi="ＭＳ 明朝" w:cs="ＭＳ Ｐゴシック"/>
                <w:kern w:val="0"/>
                <w:sz w:val="16"/>
                <w:szCs w:val="16"/>
              </w:rPr>
              <w:t>3</w:t>
            </w:r>
          </w:p>
        </w:tc>
        <w:tc>
          <w:tcPr>
            <w:tcW w:w="191" w:type="pct"/>
            <w:vMerge w:val="restart"/>
            <w:shd w:val="clear" w:color="auto" w:fill="FFFFFF"/>
            <w:vAlign w:val="center"/>
            <w:hideMark/>
          </w:tcPr>
          <w:p w14:paraId="14FF2860" w14:textId="77777777" w:rsidR="007C6791" w:rsidRPr="00741923" w:rsidRDefault="007C6791" w:rsidP="007C6791">
            <w:pPr>
              <w:widowControl/>
              <w:rPr>
                <w:rFonts w:ascii="ＭＳ 明朝" w:hAnsi="ＭＳ 明朝"/>
                <w:sz w:val="16"/>
                <w:szCs w:val="16"/>
              </w:rPr>
            </w:pPr>
            <w:r>
              <w:rPr>
                <w:rFonts w:ascii="ＭＳ 明朝" w:hAnsi="ＭＳ 明朝" w:hint="eastAsia"/>
                <w:sz w:val="16"/>
                <w:szCs w:val="16"/>
              </w:rPr>
              <w:t>総合インターロック</w:t>
            </w:r>
            <w:r w:rsidRPr="00741923">
              <w:rPr>
                <w:rFonts w:ascii="ＭＳ 明朝" w:hAnsi="ＭＳ 明朝"/>
                <w:sz w:val="16"/>
                <w:szCs w:val="16"/>
              </w:rPr>
              <w:t>試験</w:t>
            </w:r>
          </w:p>
        </w:tc>
        <w:tc>
          <w:tcPr>
            <w:tcW w:w="188" w:type="pct"/>
            <w:shd w:val="clear" w:color="auto" w:fill="FFFFFF"/>
            <w:vAlign w:val="center"/>
            <w:hideMark/>
          </w:tcPr>
          <w:p w14:paraId="1BBCB1C2" w14:textId="77777777" w:rsidR="007C6791" w:rsidRPr="00741923" w:rsidRDefault="007C6791" w:rsidP="007C6791">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30FC32DF" w14:textId="77777777" w:rsidR="007C6791" w:rsidRPr="00741923" w:rsidRDefault="007C6791" w:rsidP="007C6791">
            <w:pPr>
              <w:widowControl/>
              <w:jc w:val="left"/>
              <w:rPr>
                <w:rFonts w:ascii="ＭＳ 明朝" w:hAnsi="ＭＳ 明朝"/>
                <w:sz w:val="18"/>
                <w:szCs w:val="18"/>
              </w:rPr>
            </w:pPr>
            <w:r w:rsidRPr="005F565E">
              <w:rPr>
                <w:rFonts w:ascii="ＭＳ 明朝" w:hAnsi="ＭＳ 明朝" w:hint="eastAsia"/>
                <w:sz w:val="18"/>
                <w:szCs w:val="18"/>
              </w:rPr>
              <w:t>発電設備を軽負荷運転させ、総合インターロックが作動する原因となる電気的要素及び機械的要素のそれぞれについて事故を模擬し、これに係る保護継電装置を実動作又は手動で接点を閉じて動作させる。</w:t>
            </w:r>
          </w:p>
        </w:tc>
        <w:tc>
          <w:tcPr>
            <w:tcW w:w="189" w:type="pct"/>
            <w:vMerge w:val="restart"/>
            <w:shd w:val="clear" w:color="auto" w:fill="FFFFFF"/>
            <w:noWrap/>
            <w:vAlign w:val="center"/>
            <w:hideMark/>
          </w:tcPr>
          <w:p w14:paraId="56387538"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4EF5C7E0"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4601B0BF"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49E65718" w14:textId="77777777" w:rsidR="007C6791" w:rsidRPr="00741923" w:rsidRDefault="007C6791" w:rsidP="007C6791">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24A8070A"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5D22E3DF" w14:textId="77777777" w:rsidR="007C6791" w:rsidRPr="00741923" w:rsidRDefault="007C6791" w:rsidP="007C6791">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1E8CC8AA" w14:textId="77777777" w:rsidR="007C6791" w:rsidRPr="00741923" w:rsidRDefault="007C6791" w:rsidP="007C6791">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60" w:type="pct"/>
            <w:vMerge w:val="restart"/>
            <w:shd w:val="clear" w:color="auto" w:fill="FFFFFF"/>
            <w:noWrap/>
            <w:vAlign w:val="center"/>
            <w:hideMark/>
          </w:tcPr>
          <w:p w14:paraId="19FAF5C1"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4BB2B857"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2256C988"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67E3DC5" w14:textId="77777777" w:rsidR="007C6791" w:rsidRDefault="007C6791" w:rsidP="007C6791">
            <w:pPr>
              <w:widowControl/>
              <w:jc w:val="center"/>
              <w:rPr>
                <w:rFonts w:ascii="ＭＳ 明朝" w:hAnsi="ＭＳ 明朝" w:cs="ＭＳ Ｐゴシック"/>
                <w:kern w:val="0"/>
                <w:sz w:val="16"/>
                <w:szCs w:val="16"/>
              </w:rPr>
            </w:pPr>
          </w:p>
          <w:p w14:paraId="6414A6D3"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0750DB07"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43EF3E03"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4C2AC1D8"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1F5B639F"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100990AC"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59FFDC04" w14:textId="77777777" w:rsidR="007C6791" w:rsidRPr="00DD0FB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47A874DF"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24986CAD" w14:textId="77777777" w:rsidR="007C6791" w:rsidRDefault="007C6791" w:rsidP="007C6791">
            <w:pPr>
              <w:widowControl/>
              <w:jc w:val="center"/>
              <w:rPr>
                <w:rFonts w:ascii="ＭＳ 明朝" w:hAnsi="ＭＳ 明朝" w:cs="ＭＳ Ｐゴシック"/>
                <w:kern w:val="0"/>
                <w:sz w:val="16"/>
                <w:szCs w:val="16"/>
              </w:rPr>
            </w:pPr>
          </w:p>
          <w:p w14:paraId="068DDE46" w14:textId="77777777" w:rsidR="007C6791" w:rsidRDefault="007C6791" w:rsidP="007C6791">
            <w:pPr>
              <w:widowControl/>
              <w:jc w:val="center"/>
              <w:rPr>
                <w:rFonts w:ascii="ＭＳ 明朝" w:hAnsi="ＭＳ 明朝" w:cs="ＭＳ Ｐゴシック"/>
                <w:kern w:val="0"/>
                <w:sz w:val="16"/>
                <w:szCs w:val="16"/>
              </w:rPr>
            </w:pPr>
          </w:p>
          <w:p w14:paraId="0B94EA77" w14:textId="77777777" w:rsidR="007C6791" w:rsidRPr="00741923"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69567E2A" w14:textId="77777777" w:rsidTr="007F7125">
        <w:trPr>
          <w:trHeight w:val="1546"/>
        </w:trPr>
        <w:tc>
          <w:tcPr>
            <w:tcW w:w="114" w:type="pct"/>
            <w:vMerge/>
            <w:shd w:val="clear" w:color="auto" w:fill="FFFFFF"/>
            <w:vAlign w:val="center"/>
            <w:hideMark/>
          </w:tcPr>
          <w:p w14:paraId="1D3C867F"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36007334"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vAlign w:val="center"/>
            <w:hideMark/>
          </w:tcPr>
          <w:p w14:paraId="4A506D27"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0A785427" w14:textId="77777777" w:rsidR="00E55296" w:rsidRPr="00741923" w:rsidRDefault="00E55296" w:rsidP="007F7125">
            <w:pPr>
              <w:widowControl/>
              <w:jc w:val="left"/>
              <w:rPr>
                <w:rFonts w:ascii="ＭＳ 明朝" w:hAnsi="ＭＳ 明朝"/>
                <w:sz w:val="18"/>
                <w:szCs w:val="18"/>
              </w:rPr>
            </w:pPr>
            <w:r w:rsidRPr="003401E9">
              <w:rPr>
                <w:rFonts w:ascii="ＭＳ 明朝" w:hAnsi="ＭＳ 明朝" w:hint="eastAsia"/>
                <w:sz w:val="18"/>
                <w:szCs w:val="18"/>
              </w:rPr>
              <w:t>プラントが自動的かつ安全に停止するとともに関連する警報、表示等が正常に動作すること。</w:t>
            </w:r>
          </w:p>
        </w:tc>
        <w:tc>
          <w:tcPr>
            <w:tcW w:w="189" w:type="pct"/>
            <w:vMerge/>
            <w:shd w:val="clear" w:color="auto" w:fill="FFFFFF"/>
            <w:vAlign w:val="center"/>
            <w:hideMark/>
          </w:tcPr>
          <w:p w14:paraId="45410D9F"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6BB4621A"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02247B61"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4C9DFC7F"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vAlign w:val="center"/>
          </w:tcPr>
          <w:p w14:paraId="63EC802F" w14:textId="77777777" w:rsidR="00E55296" w:rsidRPr="00741923" w:rsidRDefault="00E55296" w:rsidP="007F7125">
            <w:pPr>
              <w:widowControl/>
              <w:jc w:val="center"/>
              <w:rPr>
                <w:rFonts w:ascii="ＭＳ 明朝" w:hAnsi="ＭＳ 明朝" w:cs="ＭＳ Ｐゴシック"/>
                <w:kern w:val="0"/>
                <w:sz w:val="16"/>
                <w:szCs w:val="16"/>
              </w:rPr>
            </w:pPr>
          </w:p>
        </w:tc>
        <w:tc>
          <w:tcPr>
            <w:tcW w:w="502" w:type="pct"/>
            <w:vMerge/>
            <w:shd w:val="clear" w:color="auto" w:fill="FFFFFF"/>
            <w:vAlign w:val="center"/>
            <w:hideMark/>
          </w:tcPr>
          <w:p w14:paraId="02FE7913"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777773E3"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3CA5CF31"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400A61CB" w14:textId="77777777" w:rsidR="00E55296" w:rsidRPr="00741923" w:rsidRDefault="00E55296" w:rsidP="007F7125">
            <w:pPr>
              <w:widowControl/>
              <w:jc w:val="left"/>
              <w:rPr>
                <w:rFonts w:ascii="ＭＳ 明朝" w:hAnsi="ＭＳ 明朝" w:cs="ＭＳ Ｐゴシック"/>
                <w:kern w:val="0"/>
                <w:sz w:val="16"/>
                <w:szCs w:val="16"/>
              </w:rPr>
            </w:pPr>
          </w:p>
        </w:tc>
      </w:tr>
      <w:tr w:rsidR="007C6791" w:rsidRPr="00741923" w14:paraId="60B5E24D" w14:textId="77777777" w:rsidTr="007F7125">
        <w:trPr>
          <w:trHeight w:val="1918"/>
        </w:trPr>
        <w:tc>
          <w:tcPr>
            <w:tcW w:w="114" w:type="pct"/>
            <w:vMerge w:val="restart"/>
            <w:shd w:val="clear" w:color="auto" w:fill="FFFFFF"/>
            <w:vAlign w:val="center"/>
            <w:hideMark/>
          </w:tcPr>
          <w:p w14:paraId="3632EDCC"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1</w:t>
            </w:r>
            <w:r>
              <w:rPr>
                <w:rFonts w:ascii="ＭＳ 明朝" w:hAnsi="ＭＳ 明朝" w:cs="ＭＳ Ｐゴシック"/>
                <w:kern w:val="0"/>
                <w:sz w:val="16"/>
                <w:szCs w:val="16"/>
              </w:rPr>
              <w:t>4</w:t>
            </w:r>
          </w:p>
        </w:tc>
        <w:tc>
          <w:tcPr>
            <w:tcW w:w="191" w:type="pct"/>
            <w:vMerge w:val="restart"/>
            <w:shd w:val="clear" w:color="auto" w:fill="FFFFFF"/>
            <w:vAlign w:val="center"/>
            <w:hideMark/>
          </w:tcPr>
          <w:p w14:paraId="5AD96B19" w14:textId="77777777" w:rsidR="007C6791" w:rsidRPr="00741923" w:rsidRDefault="007C6791" w:rsidP="007C6791">
            <w:pPr>
              <w:widowControl/>
              <w:rPr>
                <w:rFonts w:ascii="ＭＳ 明朝" w:hAnsi="ＭＳ 明朝"/>
                <w:sz w:val="16"/>
                <w:szCs w:val="16"/>
              </w:rPr>
            </w:pPr>
            <w:r>
              <w:rPr>
                <w:rFonts w:ascii="ＭＳ 明朝" w:hAnsi="ＭＳ 明朝" w:hint="eastAsia"/>
                <w:sz w:val="16"/>
                <w:szCs w:val="16"/>
              </w:rPr>
              <w:t>制御電源喪失</w:t>
            </w:r>
            <w:r w:rsidRPr="00741923">
              <w:rPr>
                <w:rFonts w:ascii="ＭＳ 明朝" w:hAnsi="ＭＳ 明朝"/>
                <w:sz w:val="16"/>
                <w:szCs w:val="16"/>
              </w:rPr>
              <w:t>試験</w:t>
            </w:r>
          </w:p>
        </w:tc>
        <w:tc>
          <w:tcPr>
            <w:tcW w:w="188" w:type="pct"/>
            <w:shd w:val="clear" w:color="auto" w:fill="FFFFFF"/>
            <w:vAlign w:val="center"/>
            <w:hideMark/>
          </w:tcPr>
          <w:p w14:paraId="61EE7C91" w14:textId="77777777" w:rsidR="007C6791" w:rsidRPr="00741923" w:rsidRDefault="007C6791" w:rsidP="007C6791">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152DA264" w14:textId="77777777" w:rsidR="007C6791" w:rsidRPr="005F565E" w:rsidRDefault="007C6791" w:rsidP="007C6791">
            <w:pPr>
              <w:widowControl/>
              <w:jc w:val="left"/>
              <w:rPr>
                <w:rFonts w:ascii="ＭＳ 明朝" w:hAnsi="ＭＳ 明朝"/>
                <w:sz w:val="18"/>
                <w:szCs w:val="18"/>
              </w:rPr>
            </w:pPr>
            <w:r w:rsidRPr="005F565E">
              <w:rPr>
                <w:rFonts w:ascii="ＭＳ 明朝" w:hAnsi="ＭＳ 明朝" w:hint="eastAsia"/>
                <w:sz w:val="18"/>
                <w:szCs w:val="18"/>
              </w:rPr>
              <w:t>発電設備を運転中に制御電源を喪失させたときに過渡変化する主要パラメーターの測定及び遮断器、開閉器等の開閉の状況並びに警報、表示等を確認する。</w:t>
            </w:r>
          </w:p>
          <w:p w14:paraId="12BB9665" w14:textId="77777777" w:rsidR="007C6791" w:rsidRPr="00741923" w:rsidRDefault="007C6791" w:rsidP="007C6791">
            <w:pPr>
              <w:widowControl/>
              <w:jc w:val="left"/>
              <w:rPr>
                <w:rFonts w:ascii="ＭＳ 明朝" w:hAnsi="ＭＳ 明朝"/>
                <w:sz w:val="18"/>
                <w:szCs w:val="18"/>
              </w:rPr>
            </w:pPr>
            <w:r w:rsidRPr="005F565E">
              <w:rPr>
                <w:rFonts w:ascii="ＭＳ 明朝" w:hAnsi="ＭＳ 明朝" w:hint="eastAsia"/>
                <w:sz w:val="18"/>
                <w:szCs w:val="18"/>
              </w:rPr>
              <w:t>なお、本試験により確認すべき内容が負荷遮断試験と併せて行える場合は、２つの試験を同時に実施することができるものとする。</w:t>
            </w:r>
          </w:p>
        </w:tc>
        <w:tc>
          <w:tcPr>
            <w:tcW w:w="189" w:type="pct"/>
            <w:vMerge w:val="restart"/>
            <w:shd w:val="clear" w:color="auto" w:fill="FFFFFF"/>
            <w:noWrap/>
            <w:vAlign w:val="center"/>
            <w:hideMark/>
          </w:tcPr>
          <w:p w14:paraId="41855FC8"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34B85340"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1E5E7EB1"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2A2F07DF" w14:textId="77777777" w:rsidR="007C6791" w:rsidRPr="00741923" w:rsidRDefault="007C6791" w:rsidP="007C6791">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694DB8FF"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65BEF74F" w14:textId="77777777" w:rsidR="007C6791" w:rsidRPr="00741923" w:rsidRDefault="007C6791" w:rsidP="007C6791">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6A228862" w14:textId="77777777" w:rsidR="007C6791" w:rsidRPr="00741923" w:rsidRDefault="007C6791" w:rsidP="007C6791">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60" w:type="pct"/>
            <w:vMerge w:val="restart"/>
            <w:shd w:val="clear" w:color="auto" w:fill="FFFFFF"/>
            <w:noWrap/>
            <w:vAlign w:val="center"/>
            <w:hideMark/>
          </w:tcPr>
          <w:p w14:paraId="49D70D04"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5A1B1E21"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5D5FC35C"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3DD6856D" w14:textId="77777777" w:rsidR="007C6791" w:rsidRDefault="007C6791" w:rsidP="007C6791">
            <w:pPr>
              <w:widowControl/>
              <w:jc w:val="center"/>
              <w:rPr>
                <w:rFonts w:ascii="ＭＳ 明朝" w:hAnsi="ＭＳ 明朝" w:cs="ＭＳ Ｐゴシック"/>
                <w:kern w:val="0"/>
                <w:sz w:val="16"/>
                <w:szCs w:val="16"/>
              </w:rPr>
            </w:pPr>
          </w:p>
          <w:p w14:paraId="69C97ABD"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7176A42F"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6F85A51E"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751C6E73"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5EC62A09"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734789A3"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1A782169" w14:textId="77777777" w:rsidR="007C6791" w:rsidRPr="00DD0FB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0DA681E7"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47D23CB4" w14:textId="77777777" w:rsidR="007C6791" w:rsidRDefault="007C6791" w:rsidP="007C6791">
            <w:pPr>
              <w:widowControl/>
              <w:jc w:val="center"/>
              <w:rPr>
                <w:rFonts w:ascii="ＭＳ 明朝" w:hAnsi="ＭＳ 明朝" w:cs="ＭＳ Ｐゴシック"/>
                <w:kern w:val="0"/>
                <w:sz w:val="16"/>
                <w:szCs w:val="16"/>
              </w:rPr>
            </w:pPr>
          </w:p>
          <w:p w14:paraId="676FB1A9" w14:textId="77777777" w:rsidR="007C6791" w:rsidRDefault="007C6791" w:rsidP="007C6791">
            <w:pPr>
              <w:widowControl/>
              <w:jc w:val="center"/>
              <w:rPr>
                <w:rFonts w:ascii="ＭＳ 明朝" w:hAnsi="ＭＳ 明朝" w:cs="ＭＳ Ｐゴシック"/>
                <w:kern w:val="0"/>
                <w:sz w:val="16"/>
                <w:szCs w:val="16"/>
              </w:rPr>
            </w:pPr>
          </w:p>
          <w:p w14:paraId="42FF8C4B" w14:textId="77777777" w:rsidR="007C6791" w:rsidRPr="00741923"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61414938" w14:textId="77777777" w:rsidTr="007F7125">
        <w:trPr>
          <w:trHeight w:val="1832"/>
        </w:trPr>
        <w:tc>
          <w:tcPr>
            <w:tcW w:w="114" w:type="pct"/>
            <w:vMerge/>
            <w:shd w:val="clear" w:color="auto" w:fill="FFFFFF"/>
            <w:vAlign w:val="center"/>
            <w:hideMark/>
          </w:tcPr>
          <w:p w14:paraId="3CB781A2"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66F4FFA3"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vAlign w:val="center"/>
            <w:hideMark/>
          </w:tcPr>
          <w:p w14:paraId="5FFFFD9C"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AB12B00" w14:textId="77777777" w:rsidR="00E55296" w:rsidRPr="00741923" w:rsidRDefault="00E55296" w:rsidP="007F7125">
            <w:pPr>
              <w:widowControl/>
              <w:jc w:val="left"/>
              <w:rPr>
                <w:rFonts w:ascii="ＭＳ 明朝" w:hAnsi="ＭＳ 明朝"/>
                <w:sz w:val="18"/>
                <w:szCs w:val="18"/>
              </w:rPr>
            </w:pPr>
            <w:r w:rsidRPr="005F565E">
              <w:rPr>
                <w:rFonts w:ascii="ＭＳ 明朝" w:hAnsi="ＭＳ 明朝" w:hint="eastAsia"/>
                <w:sz w:val="18"/>
                <w:szCs w:val="18"/>
              </w:rPr>
              <w:t>プラントが自動的、かつ、安全に規定の状態に移行すること及び測定結果に異常が認められないこと並びに遮断器、開閉器が正常に動作し、かつ警報、表示等が正常に出ること。</w:t>
            </w:r>
          </w:p>
        </w:tc>
        <w:tc>
          <w:tcPr>
            <w:tcW w:w="189" w:type="pct"/>
            <w:vMerge/>
            <w:shd w:val="clear" w:color="auto" w:fill="FFFFFF"/>
            <w:vAlign w:val="center"/>
            <w:hideMark/>
          </w:tcPr>
          <w:p w14:paraId="79CB9D53"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135F82F3"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522F5940"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7D7FD632"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tcPr>
          <w:p w14:paraId="2C493639" w14:textId="77777777" w:rsidR="00E55296" w:rsidRPr="00741923" w:rsidRDefault="00E55296" w:rsidP="007F7125">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0FB1FE81"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3A7D4D84"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741392B2"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2DEFBD63" w14:textId="77777777" w:rsidR="00E55296" w:rsidRPr="00741923" w:rsidRDefault="00E55296" w:rsidP="007F7125">
            <w:pPr>
              <w:widowControl/>
              <w:jc w:val="left"/>
              <w:rPr>
                <w:rFonts w:ascii="ＭＳ 明朝" w:hAnsi="ＭＳ 明朝" w:cs="ＭＳ Ｐゴシック"/>
                <w:kern w:val="0"/>
                <w:sz w:val="16"/>
                <w:szCs w:val="16"/>
              </w:rPr>
            </w:pPr>
          </w:p>
        </w:tc>
      </w:tr>
      <w:tr w:rsidR="007C6791" w:rsidRPr="00741923" w14:paraId="26863CAE" w14:textId="77777777" w:rsidTr="007F7125">
        <w:trPr>
          <w:trHeight w:val="1821"/>
        </w:trPr>
        <w:tc>
          <w:tcPr>
            <w:tcW w:w="114" w:type="pct"/>
            <w:vMerge w:val="restart"/>
            <w:shd w:val="clear" w:color="auto" w:fill="FFFFFF"/>
            <w:vAlign w:val="center"/>
            <w:hideMark/>
          </w:tcPr>
          <w:p w14:paraId="20A2C369"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1</w:t>
            </w:r>
            <w:r>
              <w:rPr>
                <w:rFonts w:ascii="ＭＳ 明朝" w:hAnsi="ＭＳ 明朝" w:cs="ＭＳ Ｐゴシック"/>
                <w:kern w:val="0"/>
                <w:sz w:val="16"/>
                <w:szCs w:val="16"/>
              </w:rPr>
              <w:t>5</w:t>
            </w:r>
          </w:p>
        </w:tc>
        <w:tc>
          <w:tcPr>
            <w:tcW w:w="191" w:type="pct"/>
            <w:vMerge w:val="restart"/>
            <w:shd w:val="clear" w:color="auto" w:fill="FFFFFF"/>
            <w:vAlign w:val="center"/>
            <w:hideMark/>
          </w:tcPr>
          <w:p w14:paraId="1F2F535C" w14:textId="77777777" w:rsidR="007C6791" w:rsidRPr="00741923" w:rsidRDefault="007C6791" w:rsidP="007C6791">
            <w:pPr>
              <w:widowControl/>
              <w:rPr>
                <w:rFonts w:ascii="ＭＳ 明朝" w:hAnsi="ＭＳ 明朝"/>
                <w:sz w:val="16"/>
                <w:szCs w:val="16"/>
              </w:rPr>
            </w:pPr>
            <w:r>
              <w:rPr>
                <w:rFonts w:ascii="ＭＳ 明朝" w:hAnsi="ＭＳ 明朝" w:hint="eastAsia"/>
                <w:sz w:val="16"/>
                <w:szCs w:val="16"/>
              </w:rPr>
              <w:t>負荷遮断</w:t>
            </w:r>
            <w:r w:rsidRPr="00741923">
              <w:rPr>
                <w:rFonts w:ascii="ＭＳ 明朝" w:hAnsi="ＭＳ 明朝"/>
                <w:sz w:val="16"/>
                <w:szCs w:val="16"/>
              </w:rPr>
              <w:t>試験</w:t>
            </w:r>
          </w:p>
        </w:tc>
        <w:tc>
          <w:tcPr>
            <w:tcW w:w="188" w:type="pct"/>
            <w:shd w:val="clear" w:color="auto" w:fill="FFFFFF"/>
            <w:vAlign w:val="center"/>
            <w:hideMark/>
          </w:tcPr>
          <w:p w14:paraId="759DBD72" w14:textId="77777777" w:rsidR="007C6791" w:rsidRPr="00741923" w:rsidRDefault="007C6791" w:rsidP="007C6791">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3F79B420" w14:textId="77777777" w:rsidR="007C6791" w:rsidRPr="005F565E" w:rsidRDefault="007C6791" w:rsidP="007C6791">
            <w:pPr>
              <w:widowControl/>
              <w:jc w:val="left"/>
              <w:rPr>
                <w:rFonts w:ascii="ＭＳ 明朝" w:hAnsi="ＭＳ 明朝"/>
                <w:sz w:val="18"/>
                <w:szCs w:val="18"/>
              </w:rPr>
            </w:pPr>
            <w:r w:rsidRPr="005F565E">
              <w:rPr>
                <w:rFonts w:ascii="ＭＳ 明朝" w:hAnsi="ＭＳ 明朝" w:hint="eastAsia"/>
                <w:sz w:val="18"/>
                <w:szCs w:val="18"/>
              </w:rPr>
              <w:t>発電設備出力の１／４負荷程度の運転状態で負荷遮断し、異常のないことを確認した後、４／４負荷運転で試験を行う。</w:t>
            </w:r>
          </w:p>
          <w:p w14:paraId="3B001740" w14:textId="77777777" w:rsidR="007C6791" w:rsidRPr="005F565E" w:rsidRDefault="007C6791" w:rsidP="007C6791">
            <w:pPr>
              <w:widowControl/>
              <w:jc w:val="left"/>
              <w:rPr>
                <w:rFonts w:ascii="ＭＳ 明朝" w:hAnsi="ＭＳ 明朝"/>
                <w:sz w:val="18"/>
                <w:szCs w:val="18"/>
              </w:rPr>
            </w:pPr>
            <w:r w:rsidRPr="005F565E">
              <w:rPr>
                <w:rFonts w:ascii="ＭＳ 明朝" w:hAnsi="ＭＳ 明朝" w:hint="eastAsia"/>
                <w:sz w:val="18"/>
                <w:szCs w:val="18"/>
              </w:rPr>
              <w:t>発電機電圧及び風車又は発電機の回転数等について、過渡変化を記録できる測定機器（発電所の構外に施設する監視制御装置等を含む。）により確認する。</w:t>
            </w:r>
          </w:p>
          <w:p w14:paraId="0D88D41C" w14:textId="77777777" w:rsidR="007C6791" w:rsidRPr="00741923" w:rsidRDefault="007C6791" w:rsidP="007C6791">
            <w:pPr>
              <w:widowControl/>
              <w:jc w:val="left"/>
              <w:rPr>
                <w:rFonts w:ascii="ＭＳ 明朝" w:hAnsi="ＭＳ 明朝"/>
                <w:sz w:val="18"/>
                <w:szCs w:val="18"/>
              </w:rPr>
            </w:pPr>
            <w:r w:rsidRPr="005F565E">
              <w:rPr>
                <w:rFonts w:ascii="ＭＳ 明朝" w:hAnsi="ＭＳ 明朝" w:hint="eastAsia"/>
                <w:sz w:val="18"/>
                <w:szCs w:val="18"/>
              </w:rPr>
              <w:t>なお、発電設備内の交直変換装置について、必要な負荷運転での現地試験の実施が困難であった場合は、工場試験の結果から判断して支障ないと認められるものについては工場試験の記録により確認できるものとする。</w:t>
            </w:r>
          </w:p>
        </w:tc>
        <w:tc>
          <w:tcPr>
            <w:tcW w:w="189" w:type="pct"/>
            <w:vMerge w:val="restart"/>
            <w:shd w:val="clear" w:color="auto" w:fill="FFFFFF"/>
            <w:noWrap/>
            <w:vAlign w:val="center"/>
            <w:hideMark/>
          </w:tcPr>
          <w:p w14:paraId="553DF230"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4481083C"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2525B5BF"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32BA32F5" w14:textId="77777777" w:rsidR="007C6791" w:rsidRPr="00741923" w:rsidRDefault="007C6791" w:rsidP="007C6791">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2C41C14A"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71A0F704" w14:textId="77777777" w:rsidR="007C6791" w:rsidRPr="00741923" w:rsidRDefault="007C6791" w:rsidP="007C6791">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47314B11" w14:textId="77777777" w:rsidR="007C6791" w:rsidRPr="00741923" w:rsidRDefault="007C6791" w:rsidP="007C6791">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60" w:type="pct"/>
            <w:vMerge w:val="restart"/>
            <w:shd w:val="clear" w:color="auto" w:fill="FFFFFF"/>
            <w:noWrap/>
            <w:vAlign w:val="center"/>
            <w:hideMark/>
          </w:tcPr>
          <w:p w14:paraId="49199355"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7535FAA5"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32DD72D2"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48AA4E6" w14:textId="77777777" w:rsidR="007C6791" w:rsidRDefault="007C6791" w:rsidP="007C6791">
            <w:pPr>
              <w:widowControl/>
              <w:jc w:val="center"/>
              <w:rPr>
                <w:rFonts w:ascii="ＭＳ 明朝" w:hAnsi="ＭＳ 明朝" w:cs="ＭＳ Ｐゴシック"/>
                <w:kern w:val="0"/>
                <w:sz w:val="16"/>
                <w:szCs w:val="16"/>
              </w:rPr>
            </w:pPr>
          </w:p>
          <w:p w14:paraId="05E4F7C1"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3C0165AE"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CA69164"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3D246040"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378D568F"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443E8796"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2DE464F4" w14:textId="77777777" w:rsidR="007C6791" w:rsidRPr="00DD0FB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2E01A7DA"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10912D6A" w14:textId="77777777" w:rsidR="007C6791" w:rsidRDefault="007C6791" w:rsidP="007C6791">
            <w:pPr>
              <w:widowControl/>
              <w:jc w:val="center"/>
              <w:rPr>
                <w:rFonts w:ascii="ＭＳ 明朝" w:hAnsi="ＭＳ 明朝" w:cs="ＭＳ Ｐゴシック"/>
                <w:kern w:val="0"/>
                <w:sz w:val="16"/>
                <w:szCs w:val="16"/>
              </w:rPr>
            </w:pPr>
          </w:p>
          <w:p w14:paraId="2C87FF78" w14:textId="77777777" w:rsidR="007C6791" w:rsidRDefault="007C6791" w:rsidP="007C6791">
            <w:pPr>
              <w:widowControl/>
              <w:jc w:val="center"/>
              <w:rPr>
                <w:rFonts w:ascii="ＭＳ 明朝" w:hAnsi="ＭＳ 明朝" w:cs="ＭＳ Ｐゴシック"/>
                <w:kern w:val="0"/>
                <w:sz w:val="16"/>
                <w:szCs w:val="16"/>
              </w:rPr>
            </w:pPr>
          </w:p>
          <w:p w14:paraId="78606EC4" w14:textId="77777777" w:rsidR="007C6791" w:rsidRPr="00741923"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24E60479" w14:textId="77777777" w:rsidTr="007F7125">
        <w:trPr>
          <w:trHeight w:val="1847"/>
        </w:trPr>
        <w:tc>
          <w:tcPr>
            <w:tcW w:w="114" w:type="pct"/>
            <w:vMerge/>
            <w:shd w:val="clear" w:color="auto" w:fill="FFFFFF"/>
            <w:vAlign w:val="center"/>
            <w:hideMark/>
          </w:tcPr>
          <w:p w14:paraId="06D2B336"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5C31C37B"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vAlign w:val="center"/>
            <w:hideMark/>
          </w:tcPr>
          <w:p w14:paraId="7C252D9B"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3953910A" w14:textId="77777777" w:rsidR="00E55296" w:rsidRPr="00741923" w:rsidRDefault="00E55296" w:rsidP="007F7125">
            <w:pPr>
              <w:widowControl/>
              <w:jc w:val="left"/>
              <w:rPr>
                <w:rFonts w:ascii="ＭＳ 明朝" w:hAnsi="ＭＳ 明朝"/>
                <w:sz w:val="18"/>
                <w:szCs w:val="18"/>
              </w:rPr>
            </w:pPr>
            <w:r w:rsidRPr="005F565E">
              <w:rPr>
                <w:rFonts w:ascii="ＭＳ 明朝" w:hAnsi="ＭＳ 明朝" w:hint="eastAsia"/>
                <w:sz w:val="18"/>
                <w:szCs w:val="18"/>
              </w:rPr>
              <w:t>負荷遮断後、発電電圧等負荷遮断時に過渡変化するパラメーターの変動が制限値内にあり、かつ、プラントは安全に規定の状態へ移行すること。</w:t>
            </w:r>
          </w:p>
        </w:tc>
        <w:tc>
          <w:tcPr>
            <w:tcW w:w="189" w:type="pct"/>
            <w:vMerge/>
            <w:shd w:val="clear" w:color="auto" w:fill="FFFFFF"/>
            <w:vAlign w:val="center"/>
            <w:hideMark/>
          </w:tcPr>
          <w:p w14:paraId="55EFFEAE"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730A2F13"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68BCF23F"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33A64EF4"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tcPr>
          <w:p w14:paraId="0E2FA7FB" w14:textId="77777777" w:rsidR="00E55296" w:rsidRPr="00741923" w:rsidRDefault="00E55296" w:rsidP="007F7125">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554C0AA5"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61413A33"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1E62A3B3"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492ED674" w14:textId="77777777" w:rsidR="00E55296" w:rsidRPr="00741923" w:rsidRDefault="00E55296" w:rsidP="007F7125">
            <w:pPr>
              <w:widowControl/>
              <w:jc w:val="left"/>
              <w:rPr>
                <w:rFonts w:ascii="ＭＳ 明朝" w:hAnsi="ＭＳ 明朝" w:cs="ＭＳ Ｐゴシック"/>
                <w:kern w:val="0"/>
                <w:sz w:val="16"/>
                <w:szCs w:val="16"/>
              </w:rPr>
            </w:pPr>
          </w:p>
        </w:tc>
      </w:tr>
      <w:tr w:rsidR="007C6791" w:rsidRPr="00741923" w14:paraId="70515A7C" w14:textId="77777777" w:rsidTr="007F7125">
        <w:trPr>
          <w:trHeight w:val="1973"/>
        </w:trPr>
        <w:tc>
          <w:tcPr>
            <w:tcW w:w="114" w:type="pct"/>
            <w:vMerge w:val="restart"/>
            <w:shd w:val="clear" w:color="auto" w:fill="FFFFFF"/>
            <w:vAlign w:val="center"/>
            <w:hideMark/>
          </w:tcPr>
          <w:p w14:paraId="274651C0"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1</w:t>
            </w:r>
            <w:r>
              <w:rPr>
                <w:rFonts w:ascii="ＭＳ 明朝" w:hAnsi="ＭＳ 明朝" w:cs="ＭＳ Ｐゴシック"/>
                <w:kern w:val="0"/>
                <w:sz w:val="16"/>
                <w:szCs w:val="16"/>
              </w:rPr>
              <w:t>6</w:t>
            </w:r>
          </w:p>
        </w:tc>
        <w:tc>
          <w:tcPr>
            <w:tcW w:w="191" w:type="pct"/>
            <w:vMerge w:val="restart"/>
            <w:shd w:val="clear" w:color="auto" w:fill="FFFFFF"/>
            <w:vAlign w:val="center"/>
            <w:hideMark/>
          </w:tcPr>
          <w:p w14:paraId="4FBB0AA4" w14:textId="77777777" w:rsidR="007C6791" w:rsidRPr="00741923" w:rsidRDefault="007C6791" w:rsidP="007C6791">
            <w:pPr>
              <w:widowControl/>
              <w:rPr>
                <w:rFonts w:ascii="ＭＳ 明朝" w:hAnsi="ＭＳ 明朝"/>
                <w:sz w:val="16"/>
                <w:szCs w:val="16"/>
              </w:rPr>
            </w:pPr>
            <w:r w:rsidRPr="00741923">
              <w:rPr>
                <w:rFonts w:ascii="ＭＳ 明朝" w:hAnsi="ＭＳ 明朝"/>
                <w:sz w:val="16"/>
                <w:szCs w:val="16"/>
              </w:rPr>
              <w:t>遠隔監視制御試験</w:t>
            </w:r>
          </w:p>
        </w:tc>
        <w:tc>
          <w:tcPr>
            <w:tcW w:w="188" w:type="pct"/>
            <w:shd w:val="clear" w:color="auto" w:fill="FFFFFF"/>
            <w:vAlign w:val="center"/>
            <w:hideMark/>
          </w:tcPr>
          <w:p w14:paraId="559411E4" w14:textId="77777777" w:rsidR="007C6791" w:rsidRPr="00741923" w:rsidRDefault="007C6791" w:rsidP="007C6791">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2C7F2947" w14:textId="77777777" w:rsidR="007C6791" w:rsidRPr="00741923" w:rsidRDefault="007C6791" w:rsidP="007C6791">
            <w:pPr>
              <w:widowControl/>
              <w:jc w:val="left"/>
              <w:rPr>
                <w:rFonts w:ascii="ＭＳ 明朝" w:hAnsi="ＭＳ 明朝"/>
                <w:sz w:val="18"/>
                <w:szCs w:val="18"/>
              </w:rPr>
            </w:pPr>
            <w:r w:rsidRPr="005F565E">
              <w:rPr>
                <w:rFonts w:ascii="ＭＳ 明朝" w:hAnsi="ＭＳ 明朝" w:hint="eastAsia"/>
                <w:sz w:val="18"/>
                <w:szCs w:val="18"/>
              </w:rPr>
              <w:t>発電制御所において、電技解釈第４７条の２で規定された被制御発電所の主機の自動始動停止操作、あるいは必要な遮断器等の開閉操作及び運転に必要な制御開閉器類の制御操作を遠隔で行い、当該機器が動作すること及び発電制御所に状態変化が表示されることを確認する。</w:t>
            </w:r>
          </w:p>
        </w:tc>
        <w:tc>
          <w:tcPr>
            <w:tcW w:w="189" w:type="pct"/>
            <w:vMerge w:val="restart"/>
            <w:shd w:val="clear" w:color="auto" w:fill="FFFFFF"/>
            <w:noWrap/>
            <w:vAlign w:val="center"/>
            <w:hideMark/>
          </w:tcPr>
          <w:p w14:paraId="255F4D48"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54247761"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1604B53C"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4DA96EFA" w14:textId="77777777" w:rsidR="007C6791" w:rsidRPr="00741923" w:rsidRDefault="007C6791" w:rsidP="007C6791">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78133ECA"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155CC0A6" w14:textId="77777777" w:rsidR="007C6791" w:rsidRPr="00741923" w:rsidRDefault="007C6791" w:rsidP="007C6791">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22575E1F" w14:textId="77777777" w:rsidR="007C6791" w:rsidRPr="00741923" w:rsidRDefault="007C6791" w:rsidP="007C6791">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常時監視の設備のため対象外。</w:t>
            </w:r>
          </w:p>
        </w:tc>
        <w:tc>
          <w:tcPr>
            <w:tcW w:w="360" w:type="pct"/>
            <w:vMerge w:val="restart"/>
            <w:shd w:val="clear" w:color="auto" w:fill="FFFFFF"/>
            <w:noWrap/>
            <w:vAlign w:val="center"/>
            <w:hideMark/>
          </w:tcPr>
          <w:p w14:paraId="0CC29F7C" w14:textId="77777777" w:rsidR="007C6791" w:rsidRPr="00741923" w:rsidRDefault="007C6791" w:rsidP="007C6791">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216D11D2" w14:textId="77777777" w:rsidR="007C6791" w:rsidRPr="00741923" w:rsidRDefault="007C6791" w:rsidP="007C6791">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E55296" w:rsidRPr="00741923" w14:paraId="049764E7" w14:textId="77777777" w:rsidTr="007F7125">
        <w:trPr>
          <w:trHeight w:val="1973"/>
        </w:trPr>
        <w:tc>
          <w:tcPr>
            <w:tcW w:w="114" w:type="pct"/>
            <w:vMerge/>
            <w:shd w:val="clear" w:color="auto" w:fill="FFFFFF"/>
            <w:vAlign w:val="center"/>
            <w:hideMark/>
          </w:tcPr>
          <w:p w14:paraId="7C0945E6"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0ACB7654"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vAlign w:val="center"/>
            <w:hideMark/>
          </w:tcPr>
          <w:p w14:paraId="3A872C0A"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6EB145F6" w14:textId="77777777" w:rsidR="00E55296" w:rsidRPr="00741923" w:rsidRDefault="00E55296" w:rsidP="007F7125">
            <w:pPr>
              <w:widowControl/>
              <w:jc w:val="left"/>
              <w:rPr>
                <w:rFonts w:ascii="ＭＳ 明朝" w:hAnsi="ＭＳ 明朝"/>
                <w:sz w:val="18"/>
                <w:szCs w:val="18"/>
              </w:rPr>
            </w:pPr>
            <w:r w:rsidRPr="005F565E">
              <w:rPr>
                <w:rFonts w:ascii="ＭＳ 明朝" w:hAnsi="ＭＳ 明朝" w:hint="eastAsia"/>
                <w:sz w:val="18"/>
                <w:szCs w:val="18"/>
              </w:rPr>
              <w:t>被制御発電所の関係機器が正常に動作すること、及び被制御発電所の状態変化が正しく発電制御所又は技術員駐在所に表示されること。</w:t>
            </w:r>
          </w:p>
        </w:tc>
        <w:tc>
          <w:tcPr>
            <w:tcW w:w="189" w:type="pct"/>
            <w:vMerge/>
            <w:shd w:val="clear" w:color="auto" w:fill="FFFFFF"/>
            <w:vAlign w:val="center"/>
            <w:hideMark/>
          </w:tcPr>
          <w:p w14:paraId="21D5CF67"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22825E96"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7E7374DC"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2E5709FE"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tcPr>
          <w:p w14:paraId="5C2728AB" w14:textId="77777777" w:rsidR="00E55296" w:rsidRPr="00741923" w:rsidRDefault="00E55296" w:rsidP="007F7125">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65500854"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4A5C610C"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5503DDBA"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105E16A5" w14:textId="77777777" w:rsidR="00E55296" w:rsidRPr="00741923" w:rsidRDefault="00E55296" w:rsidP="007F7125">
            <w:pPr>
              <w:widowControl/>
              <w:jc w:val="left"/>
              <w:rPr>
                <w:rFonts w:ascii="ＭＳ 明朝" w:hAnsi="ＭＳ 明朝" w:cs="ＭＳ Ｐゴシック"/>
                <w:kern w:val="0"/>
                <w:sz w:val="16"/>
                <w:szCs w:val="16"/>
              </w:rPr>
            </w:pPr>
          </w:p>
        </w:tc>
      </w:tr>
      <w:tr w:rsidR="007C6791" w:rsidRPr="00741923" w14:paraId="5E405171" w14:textId="77777777" w:rsidTr="007F7125">
        <w:trPr>
          <w:trHeight w:val="1693"/>
        </w:trPr>
        <w:tc>
          <w:tcPr>
            <w:tcW w:w="114" w:type="pct"/>
            <w:vMerge w:val="restart"/>
            <w:shd w:val="clear" w:color="auto" w:fill="FFFFFF"/>
            <w:vAlign w:val="center"/>
            <w:hideMark/>
          </w:tcPr>
          <w:p w14:paraId="3F06A4CB"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1</w:t>
            </w:r>
            <w:r>
              <w:rPr>
                <w:rFonts w:ascii="ＭＳ 明朝" w:hAnsi="ＭＳ 明朝" w:cs="ＭＳ Ｐゴシック"/>
                <w:kern w:val="0"/>
                <w:sz w:val="16"/>
                <w:szCs w:val="16"/>
              </w:rPr>
              <w:t>7</w:t>
            </w:r>
          </w:p>
        </w:tc>
        <w:tc>
          <w:tcPr>
            <w:tcW w:w="191" w:type="pct"/>
            <w:vMerge w:val="restart"/>
            <w:shd w:val="clear" w:color="auto" w:fill="FFFFFF"/>
            <w:vAlign w:val="center"/>
            <w:hideMark/>
          </w:tcPr>
          <w:p w14:paraId="7CECE665" w14:textId="77777777" w:rsidR="007C6791" w:rsidRPr="00741923" w:rsidRDefault="007C6791" w:rsidP="007C6791">
            <w:pPr>
              <w:widowControl/>
              <w:rPr>
                <w:rFonts w:ascii="ＭＳ 明朝" w:hAnsi="ＭＳ 明朝"/>
                <w:sz w:val="16"/>
                <w:szCs w:val="16"/>
              </w:rPr>
            </w:pPr>
            <w:r w:rsidRPr="00741923">
              <w:rPr>
                <w:rFonts w:ascii="ＭＳ 明朝" w:hAnsi="ＭＳ 明朝"/>
                <w:sz w:val="16"/>
                <w:szCs w:val="16"/>
              </w:rPr>
              <w:t>負荷試験（出力試験）</w:t>
            </w:r>
          </w:p>
        </w:tc>
        <w:tc>
          <w:tcPr>
            <w:tcW w:w="188" w:type="pct"/>
            <w:shd w:val="clear" w:color="auto" w:fill="FFFFFF"/>
            <w:vAlign w:val="center"/>
            <w:hideMark/>
          </w:tcPr>
          <w:p w14:paraId="274FAB0D" w14:textId="77777777" w:rsidR="007C6791" w:rsidRPr="00741923" w:rsidRDefault="007C6791" w:rsidP="007C6791">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3661DD07" w14:textId="77777777" w:rsidR="007C6791" w:rsidRPr="005F565E" w:rsidRDefault="007C6791" w:rsidP="007C6791">
            <w:pPr>
              <w:widowControl/>
              <w:jc w:val="left"/>
              <w:rPr>
                <w:rFonts w:ascii="ＭＳ 明朝" w:hAnsi="ＭＳ 明朝"/>
                <w:sz w:val="18"/>
                <w:szCs w:val="18"/>
              </w:rPr>
            </w:pPr>
            <w:r w:rsidRPr="005F565E">
              <w:rPr>
                <w:rFonts w:ascii="ＭＳ 明朝" w:hAnsi="ＭＳ 明朝" w:hint="eastAsia"/>
                <w:sz w:val="18"/>
                <w:szCs w:val="18"/>
              </w:rPr>
              <w:t>発電設備を可能な限り定格出力、定格電圧及び定格力率に保持して機器各部の温度上昇が飽和状態になるまで連続運転し、逆変換装置、変圧器等の異常な温度上昇、異常振動、異音等の有無及び高調波（電圧歪率）を測定機器（発電所の構外に施設する監視制御装置等を含む。）、警報の有無及び所内巡視等の方法により確認する。</w:t>
            </w:r>
          </w:p>
          <w:p w14:paraId="63691E12" w14:textId="77777777" w:rsidR="007C6791" w:rsidRPr="005F565E" w:rsidRDefault="007C6791" w:rsidP="007C6791">
            <w:pPr>
              <w:widowControl/>
              <w:jc w:val="left"/>
              <w:rPr>
                <w:rFonts w:ascii="ＭＳ 明朝" w:hAnsi="ＭＳ 明朝"/>
                <w:sz w:val="18"/>
                <w:szCs w:val="18"/>
              </w:rPr>
            </w:pPr>
            <w:r w:rsidRPr="005F565E">
              <w:rPr>
                <w:rFonts w:ascii="ＭＳ 明朝" w:hAnsi="ＭＳ 明朝" w:hint="eastAsia"/>
                <w:sz w:val="18"/>
                <w:szCs w:val="18"/>
              </w:rPr>
              <w:t>連続運転中に巡視点検できない箇所については、連続運転終了後に実施する。</w:t>
            </w:r>
          </w:p>
          <w:p w14:paraId="52B39226" w14:textId="77777777" w:rsidR="007C6791" w:rsidRPr="00741923" w:rsidRDefault="007C6791" w:rsidP="007C6791">
            <w:pPr>
              <w:widowControl/>
              <w:jc w:val="left"/>
              <w:rPr>
                <w:rFonts w:ascii="ＭＳ 明朝" w:hAnsi="ＭＳ 明朝"/>
                <w:sz w:val="18"/>
                <w:szCs w:val="18"/>
              </w:rPr>
            </w:pPr>
            <w:r w:rsidRPr="005F565E">
              <w:rPr>
                <w:rFonts w:ascii="ＭＳ 明朝" w:hAnsi="ＭＳ 明朝" w:hint="eastAsia"/>
                <w:sz w:val="18"/>
                <w:szCs w:val="18"/>
              </w:rPr>
              <w:t>ただし、電技解釈第２０条に基づき温度上昇試験を実施したことを確認できた電気器具及びＪＥＣ－２４７０（２０１７）（JEC－2470（2018）にて追補）に基づく温度上昇試験を実施したことを確認できた交直変換装置については、現地での負荷試験は省略できるものとする。</w:t>
            </w:r>
          </w:p>
        </w:tc>
        <w:tc>
          <w:tcPr>
            <w:tcW w:w="189" w:type="pct"/>
            <w:vMerge w:val="restart"/>
            <w:shd w:val="clear" w:color="auto" w:fill="FFFFFF"/>
            <w:noWrap/>
            <w:vAlign w:val="center"/>
            <w:hideMark/>
          </w:tcPr>
          <w:p w14:paraId="4DFA8E13"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202959AD"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6D621577"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66DE6B57" w14:textId="77777777" w:rsidR="007C6791" w:rsidRPr="00741923" w:rsidRDefault="007C6791" w:rsidP="007C6791">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7DC8E535"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1F0E2515" w14:textId="77777777" w:rsidR="007C6791" w:rsidRPr="00741923" w:rsidRDefault="007C6791" w:rsidP="007C6791">
            <w:pPr>
              <w:widowControl/>
              <w:jc w:val="center"/>
              <w:rPr>
                <w:rFonts w:ascii="ＭＳ 明朝" w:hAnsi="ＭＳ 明朝" w:cs="ＭＳ Ｐゴシック"/>
                <w:kern w:val="0"/>
                <w:sz w:val="16"/>
                <w:szCs w:val="16"/>
              </w:rPr>
            </w:pPr>
            <w:r w:rsidRPr="00744247">
              <w:rPr>
                <w:rFonts w:ascii="ＭＳ 明朝" w:hAnsi="ＭＳ 明朝" w:cs="ＭＳ Ｐゴシック" w:hint="eastAsia"/>
                <w:kern w:val="0"/>
                <w:sz w:val="16"/>
                <w:szCs w:val="16"/>
              </w:rPr>
              <w:t>ＪＥＣ－２４７０</w:t>
            </w:r>
            <w:r>
              <w:rPr>
                <w:rFonts w:ascii="ＭＳ 明朝" w:hAnsi="ＭＳ 明朝" w:cs="ＭＳ Ｐゴシック"/>
                <w:kern w:val="0"/>
                <w:sz w:val="16"/>
                <w:szCs w:val="16"/>
              </w:rPr>
              <w:br/>
            </w:r>
            <w:r w:rsidRPr="00744247">
              <w:rPr>
                <w:rFonts w:ascii="ＭＳ 明朝" w:hAnsi="ＭＳ 明朝" w:cs="ＭＳ Ｐゴシック" w:hint="eastAsia"/>
                <w:kern w:val="0"/>
                <w:sz w:val="16"/>
                <w:szCs w:val="16"/>
              </w:rPr>
              <w:t>（２０１７）</w:t>
            </w:r>
            <w:r>
              <w:rPr>
                <w:rFonts w:ascii="ＭＳ 明朝" w:hAnsi="ＭＳ 明朝" w:cs="ＭＳ Ｐゴシック"/>
                <w:kern w:val="0"/>
                <w:sz w:val="16"/>
                <w:szCs w:val="16"/>
              </w:rPr>
              <w:br/>
            </w:r>
            <w:r w:rsidRPr="00744247">
              <w:rPr>
                <w:rFonts w:ascii="ＭＳ 明朝" w:hAnsi="ＭＳ 明朝" w:cs="ＭＳ Ｐゴシック" w:hint="eastAsia"/>
                <w:kern w:val="0"/>
                <w:sz w:val="16"/>
                <w:szCs w:val="16"/>
              </w:rPr>
              <w:t>（ＪＥＣ－２４７０</w:t>
            </w:r>
            <w:r>
              <w:rPr>
                <w:rFonts w:ascii="ＭＳ 明朝" w:hAnsi="ＭＳ 明朝" w:cs="ＭＳ Ｐゴシック"/>
                <w:kern w:val="0"/>
                <w:sz w:val="16"/>
                <w:szCs w:val="16"/>
              </w:rPr>
              <w:br/>
            </w:r>
            <w:r w:rsidRPr="00744247">
              <w:rPr>
                <w:rFonts w:ascii="ＭＳ 明朝" w:hAnsi="ＭＳ 明朝" w:cs="ＭＳ Ｐゴシック" w:hint="eastAsia"/>
                <w:kern w:val="0"/>
                <w:sz w:val="16"/>
                <w:szCs w:val="16"/>
              </w:rPr>
              <w:t>（２０１８）にて追補）</w:t>
            </w:r>
          </w:p>
        </w:tc>
        <w:tc>
          <w:tcPr>
            <w:tcW w:w="346" w:type="pct"/>
            <w:vMerge w:val="restart"/>
            <w:shd w:val="clear" w:color="auto" w:fill="FFFFFF"/>
            <w:noWrap/>
            <w:vAlign w:val="center"/>
            <w:hideMark/>
          </w:tcPr>
          <w:p w14:paraId="7CB14FCC" w14:textId="77777777" w:rsidR="007C6791" w:rsidRPr="00741923" w:rsidRDefault="007C6791" w:rsidP="007C6791">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変圧器については電技解釈第２０条、逆変換装置については</w:t>
            </w:r>
            <w:r w:rsidRPr="00744247">
              <w:rPr>
                <w:rFonts w:ascii="ＭＳ 明朝" w:hAnsi="ＭＳ 明朝" w:cs="ＭＳ Ｐゴシック" w:hint="eastAsia"/>
                <w:kern w:val="0"/>
                <w:sz w:val="16"/>
                <w:szCs w:val="16"/>
              </w:rPr>
              <w:t>ＪＥＣ－２４７０（２０１７）</w:t>
            </w:r>
            <w:r>
              <w:rPr>
                <w:rFonts w:ascii="ＭＳ 明朝" w:hAnsi="ＭＳ 明朝" w:cs="ＭＳ Ｐゴシック" w:hint="eastAsia"/>
                <w:kern w:val="0"/>
                <w:sz w:val="16"/>
                <w:szCs w:val="16"/>
              </w:rPr>
              <w:t>に基づく温度上昇試験が実施され、問題がないことを工場試験結果により確認した。</w:t>
            </w:r>
          </w:p>
        </w:tc>
        <w:tc>
          <w:tcPr>
            <w:tcW w:w="360" w:type="pct"/>
            <w:vMerge w:val="restart"/>
            <w:shd w:val="clear" w:color="auto" w:fill="FFFFFF"/>
            <w:noWrap/>
            <w:vAlign w:val="center"/>
            <w:hideMark/>
          </w:tcPr>
          <w:p w14:paraId="394F35A7"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2ECA1AEA"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1A775548"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6F0F6F90" w14:textId="77777777" w:rsidR="007C6791" w:rsidRDefault="007C6791" w:rsidP="007C6791">
            <w:pPr>
              <w:widowControl/>
              <w:jc w:val="center"/>
              <w:rPr>
                <w:rFonts w:ascii="ＭＳ 明朝" w:hAnsi="ＭＳ 明朝" w:cs="ＭＳ Ｐゴシック"/>
                <w:kern w:val="0"/>
                <w:sz w:val="16"/>
                <w:szCs w:val="16"/>
              </w:rPr>
            </w:pPr>
          </w:p>
          <w:p w14:paraId="3E37E14C"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00CAEF5D"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044D7298"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2A31E05A"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5678A555" w14:textId="77777777" w:rsidR="007C6791"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6D6B971D"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539124FA" w14:textId="77777777" w:rsidR="007C6791" w:rsidRPr="00DD0FB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024464F7"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14E1F88D" w14:textId="77777777" w:rsidR="007C6791" w:rsidRDefault="007C6791" w:rsidP="007C6791">
            <w:pPr>
              <w:widowControl/>
              <w:jc w:val="center"/>
              <w:rPr>
                <w:rFonts w:ascii="ＭＳ 明朝" w:hAnsi="ＭＳ 明朝" w:cs="ＭＳ Ｐゴシック"/>
                <w:kern w:val="0"/>
                <w:sz w:val="16"/>
                <w:szCs w:val="16"/>
              </w:rPr>
            </w:pPr>
          </w:p>
          <w:p w14:paraId="3C090221" w14:textId="77777777" w:rsidR="007C6791" w:rsidRDefault="007C6791" w:rsidP="007C6791">
            <w:pPr>
              <w:widowControl/>
              <w:jc w:val="center"/>
              <w:rPr>
                <w:rFonts w:ascii="ＭＳ 明朝" w:hAnsi="ＭＳ 明朝" w:cs="ＭＳ Ｐゴシック"/>
                <w:kern w:val="0"/>
                <w:sz w:val="16"/>
                <w:szCs w:val="16"/>
              </w:rPr>
            </w:pPr>
          </w:p>
          <w:p w14:paraId="40A392B7" w14:textId="77777777" w:rsidR="007C6791" w:rsidRPr="00741923"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E55296" w:rsidRPr="00741923" w14:paraId="0003FFA0" w14:textId="77777777" w:rsidTr="007F7125">
        <w:trPr>
          <w:trHeight w:val="1689"/>
        </w:trPr>
        <w:tc>
          <w:tcPr>
            <w:tcW w:w="114" w:type="pct"/>
            <w:vMerge/>
            <w:shd w:val="clear" w:color="auto" w:fill="FFFFFF"/>
            <w:vAlign w:val="center"/>
            <w:hideMark/>
          </w:tcPr>
          <w:p w14:paraId="64814985" w14:textId="77777777" w:rsidR="00E55296" w:rsidRPr="00741923" w:rsidRDefault="00E55296" w:rsidP="007F7125">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4EEE5B9E" w14:textId="77777777" w:rsidR="00E55296" w:rsidRPr="00741923" w:rsidRDefault="00E55296" w:rsidP="007F7125">
            <w:pPr>
              <w:widowControl/>
              <w:rPr>
                <w:rFonts w:ascii="ＭＳ 明朝" w:hAnsi="ＭＳ 明朝" w:cs="ＭＳ Ｐゴシック"/>
                <w:kern w:val="0"/>
                <w:sz w:val="16"/>
                <w:szCs w:val="16"/>
              </w:rPr>
            </w:pPr>
          </w:p>
        </w:tc>
        <w:tc>
          <w:tcPr>
            <w:tcW w:w="188" w:type="pct"/>
            <w:shd w:val="clear" w:color="auto" w:fill="FFFFFF"/>
            <w:vAlign w:val="center"/>
            <w:hideMark/>
          </w:tcPr>
          <w:p w14:paraId="293D903F" w14:textId="77777777" w:rsidR="00E55296" w:rsidRPr="00741923" w:rsidRDefault="00E55296" w:rsidP="007F7125">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39D37E2E" w14:textId="77777777" w:rsidR="00E55296" w:rsidRPr="00741923" w:rsidRDefault="00E55296" w:rsidP="007F7125">
            <w:pPr>
              <w:widowControl/>
              <w:jc w:val="left"/>
              <w:rPr>
                <w:rFonts w:ascii="ＭＳ 明朝" w:hAnsi="ＭＳ 明朝"/>
                <w:sz w:val="18"/>
                <w:szCs w:val="18"/>
              </w:rPr>
            </w:pPr>
            <w:r w:rsidRPr="003401E9">
              <w:rPr>
                <w:rFonts w:ascii="ＭＳ 明朝" w:hAnsi="ＭＳ 明朝" w:hint="eastAsia"/>
                <w:sz w:val="18"/>
                <w:szCs w:val="18"/>
              </w:rPr>
              <w:t>発電設備の各装置の定格は図面等どおりであり、かつ、異常が認められないこと。</w:t>
            </w:r>
          </w:p>
        </w:tc>
        <w:tc>
          <w:tcPr>
            <w:tcW w:w="189" w:type="pct"/>
            <w:vMerge/>
            <w:shd w:val="clear" w:color="auto" w:fill="FFFFFF"/>
            <w:vAlign w:val="center"/>
            <w:hideMark/>
          </w:tcPr>
          <w:p w14:paraId="019C7485" w14:textId="77777777" w:rsidR="00E55296" w:rsidRPr="00741923" w:rsidRDefault="00E55296" w:rsidP="007F7125">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6A2EC291" w14:textId="77777777" w:rsidR="00E55296" w:rsidRPr="00741923" w:rsidRDefault="00E55296" w:rsidP="007F7125">
            <w:pPr>
              <w:widowControl/>
              <w:jc w:val="left"/>
              <w:rPr>
                <w:rFonts w:ascii="ＭＳ 明朝" w:hAnsi="ＭＳ 明朝" w:cs="ＭＳ Ｐゴシック"/>
                <w:kern w:val="0"/>
                <w:sz w:val="16"/>
                <w:szCs w:val="16"/>
              </w:rPr>
            </w:pPr>
          </w:p>
        </w:tc>
        <w:tc>
          <w:tcPr>
            <w:tcW w:w="156" w:type="pct"/>
            <w:vMerge/>
            <w:shd w:val="clear" w:color="auto" w:fill="FFFFFF"/>
            <w:vAlign w:val="center"/>
          </w:tcPr>
          <w:p w14:paraId="1EEB33FC" w14:textId="77777777" w:rsidR="00E55296" w:rsidRPr="00741923" w:rsidRDefault="00E55296" w:rsidP="007F7125">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4035FA6D" w14:textId="77777777" w:rsidR="00E55296" w:rsidRPr="00741923" w:rsidRDefault="00E55296" w:rsidP="007F7125">
            <w:pPr>
              <w:widowControl/>
              <w:jc w:val="left"/>
              <w:rPr>
                <w:rFonts w:ascii="ＭＳ 明朝" w:hAnsi="ＭＳ 明朝" w:cs="ＭＳ Ｐゴシック"/>
                <w:kern w:val="0"/>
                <w:sz w:val="16"/>
                <w:szCs w:val="16"/>
              </w:rPr>
            </w:pPr>
          </w:p>
        </w:tc>
        <w:tc>
          <w:tcPr>
            <w:tcW w:w="220" w:type="pct"/>
            <w:vMerge/>
            <w:shd w:val="clear" w:color="auto" w:fill="FFFFFF"/>
          </w:tcPr>
          <w:p w14:paraId="71D5040E" w14:textId="77777777" w:rsidR="00E55296" w:rsidRPr="00741923" w:rsidRDefault="00E55296" w:rsidP="007F7125">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140992D6" w14:textId="77777777" w:rsidR="00E55296" w:rsidRPr="00741923" w:rsidRDefault="00E55296" w:rsidP="007F7125">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4E52D80F" w14:textId="77777777" w:rsidR="00E55296" w:rsidRPr="00741923" w:rsidRDefault="00E55296" w:rsidP="007F7125">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5B3799C1" w14:textId="77777777" w:rsidR="00E55296" w:rsidRPr="00741923" w:rsidRDefault="00E55296" w:rsidP="007F7125">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7F1266F0" w14:textId="77777777" w:rsidR="00E55296" w:rsidRPr="00741923" w:rsidRDefault="00E55296" w:rsidP="007F7125">
            <w:pPr>
              <w:widowControl/>
              <w:jc w:val="left"/>
              <w:rPr>
                <w:rFonts w:ascii="ＭＳ 明朝" w:hAnsi="ＭＳ 明朝" w:cs="ＭＳ Ｐゴシック"/>
                <w:kern w:val="0"/>
                <w:sz w:val="16"/>
                <w:szCs w:val="16"/>
              </w:rPr>
            </w:pPr>
          </w:p>
        </w:tc>
      </w:tr>
      <w:tr w:rsidR="007C6791" w:rsidRPr="00741923" w14:paraId="0E00B250" w14:textId="77777777">
        <w:trPr>
          <w:trHeight w:val="1689"/>
        </w:trPr>
        <w:tc>
          <w:tcPr>
            <w:tcW w:w="114" w:type="pct"/>
            <w:vMerge w:val="restart"/>
            <w:shd w:val="clear" w:color="auto" w:fill="FFFFFF"/>
            <w:vAlign w:val="center"/>
          </w:tcPr>
          <w:p w14:paraId="3472491C" w14:textId="77777777" w:rsidR="007C6791" w:rsidRPr="00741923" w:rsidRDefault="007C6791" w:rsidP="007C6791">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20</w:t>
            </w:r>
          </w:p>
        </w:tc>
        <w:tc>
          <w:tcPr>
            <w:tcW w:w="191" w:type="pct"/>
            <w:vMerge w:val="restart"/>
            <w:shd w:val="clear" w:color="auto" w:fill="FFFFFF"/>
            <w:vAlign w:val="center"/>
          </w:tcPr>
          <w:p w14:paraId="1F6B828E" w14:textId="77777777" w:rsidR="007C6791" w:rsidRPr="00741923" w:rsidRDefault="007C6791" w:rsidP="007C6791">
            <w:pPr>
              <w:widowControl/>
              <w:rPr>
                <w:rFonts w:ascii="ＭＳ 明朝" w:hAnsi="ＭＳ 明朝" w:cs="ＭＳ Ｐゴシック"/>
                <w:kern w:val="0"/>
                <w:sz w:val="16"/>
                <w:szCs w:val="16"/>
              </w:rPr>
            </w:pPr>
            <w:r w:rsidRPr="005B550F">
              <w:rPr>
                <w:rFonts w:ascii="ＭＳ 明朝" w:hAnsi="ＭＳ 明朝" w:cs="ＭＳ Ｐゴシック" w:hint="eastAsia"/>
                <w:kern w:val="0"/>
                <w:sz w:val="16"/>
                <w:szCs w:val="16"/>
              </w:rPr>
              <w:t>関係法令の規定の遵守の確認</w:t>
            </w:r>
          </w:p>
        </w:tc>
        <w:tc>
          <w:tcPr>
            <w:tcW w:w="188" w:type="pct"/>
            <w:shd w:val="clear" w:color="auto" w:fill="FFFFFF"/>
            <w:vAlign w:val="center"/>
          </w:tcPr>
          <w:p w14:paraId="7A7C388B" w14:textId="77777777" w:rsidR="007C6791" w:rsidRPr="00741923" w:rsidRDefault="007C6791" w:rsidP="007C6791">
            <w:pPr>
              <w:widowControl/>
              <w:jc w:val="center"/>
              <w:rPr>
                <w:rFonts w:ascii="ＭＳ 明朝" w:hAnsi="ＭＳ 明朝"/>
                <w:sz w:val="16"/>
                <w:szCs w:val="16"/>
              </w:rPr>
            </w:pPr>
            <w:r w:rsidRPr="005B550F">
              <w:rPr>
                <w:rFonts w:ascii="ＭＳ 明朝" w:hAnsi="ＭＳ 明朝" w:hint="eastAsia"/>
                <w:sz w:val="16"/>
                <w:szCs w:val="16"/>
              </w:rPr>
              <w:t>確認方法</w:t>
            </w:r>
          </w:p>
        </w:tc>
        <w:tc>
          <w:tcPr>
            <w:tcW w:w="2166" w:type="pct"/>
            <w:shd w:val="clear" w:color="auto" w:fill="FFFFFF"/>
            <w:vAlign w:val="center"/>
          </w:tcPr>
          <w:p w14:paraId="0A922279" w14:textId="77777777" w:rsidR="007C6791" w:rsidRPr="005B550F" w:rsidRDefault="007C6791" w:rsidP="007C6791">
            <w:pPr>
              <w:widowControl/>
              <w:jc w:val="left"/>
              <w:rPr>
                <w:rFonts w:ascii="ＭＳ 明朝" w:hAnsi="ＭＳ 明朝"/>
                <w:sz w:val="18"/>
                <w:szCs w:val="18"/>
              </w:rPr>
            </w:pPr>
            <w:r w:rsidRPr="005B550F">
              <w:rPr>
                <w:rFonts w:ascii="ＭＳ 明朝" w:hAnsi="ＭＳ 明朝" w:hint="eastAsia"/>
                <w:sz w:val="18"/>
                <w:szCs w:val="18"/>
              </w:rPr>
              <w:t xml:space="preserve">　発電所、発電設備の工事が次に掲げる許可（以下「関係許可」という。）を要する行為を伴う場合において、当該行為が当該許可を受けたところに従って行われたことを書類等により確認する。</w:t>
            </w:r>
          </w:p>
          <w:p w14:paraId="23414277" w14:textId="77777777" w:rsidR="007C6791" w:rsidRPr="005B550F" w:rsidRDefault="007C6791" w:rsidP="007C6791">
            <w:pPr>
              <w:widowControl/>
              <w:jc w:val="left"/>
              <w:rPr>
                <w:rFonts w:ascii="ＭＳ 明朝" w:hAnsi="ＭＳ 明朝"/>
                <w:sz w:val="18"/>
                <w:szCs w:val="18"/>
              </w:rPr>
            </w:pPr>
            <w:r w:rsidRPr="005B550F">
              <w:rPr>
                <w:rFonts w:ascii="ＭＳ 明朝" w:hAnsi="ＭＳ 明朝" w:hint="eastAsia"/>
                <w:sz w:val="18"/>
                <w:szCs w:val="18"/>
              </w:rPr>
              <w:t xml:space="preserve">　 ①　砂防法（明治３０年法律第２９号）第４条（同法第三条において準用する場合を含む。）の規定による許可</w:t>
            </w:r>
          </w:p>
          <w:p w14:paraId="199FA626" w14:textId="77777777" w:rsidR="007C6791" w:rsidRPr="005B550F" w:rsidRDefault="007C6791" w:rsidP="007C6791">
            <w:pPr>
              <w:widowControl/>
              <w:jc w:val="left"/>
              <w:rPr>
                <w:rFonts w:ascii="ＭＳ 明朝" w:hAnsi="ＭＳ 明朝"/>
                <w:sz w:val="18"/>
                <w:szCs w:val="18"/>
              </w:rPr>
            </w:pPr>
            <w:r w:rsidRPr="005B550F">
              <w:rPr>
                <w:rFonts w:ascii="ＭＳ 明朝" w:hAnsi="ＭＳ 明朝" w:hint="eastAsia"/>
                <w:sz w:val="18"/>
                <w:szCs w:val="18"/>
              </w:rPr>
              <w:t xml:space="preserve">　 ②　森林法（昭和２６年法律第２４９号）第１０条の２第１項の許可</w:t>
            </w:r>
          </w:p>
          <w:p w14:paraId="1CB5CE42" w14:textId="77777777" w:rsidR="007C6791" w:rsidRPr="005B550F" w:rsidRDefault="007C6791" w:rsidP="007C6791">
            <w:pPr>
              <w:widowControl/>
              <w:jc w:val="left"/>
              <w:rPr>
                <w:rFonts w:ascii="ＭＳ 明朝" w:hAnsi="ＭＳ 明朝"/>
                <w:sz w:val="18"/>
                <w:szCs w:val="18"/>
              </w:rPr>
            </w:pPr>
            <w:r w:rsidRPr="005B550F">
              <w:rPr>
                <w:rFonts w:ascii="ＭＳ 明朝" w:hAnsi="ＭＳ 明朝" w:hint="eastAsia"/>
                <w:sz w:val="18"/>
                <w:szCs w:val="18"/>
              </w:rPr>
              <w:t xml:space="preserve">　 ③　地すべり等防止法（昭和３３年法律第３０号）第１８条第１項又は同法第４２条第１項の許可</w:t>
            </w:r>
          </w:p>
          <w:p w14:paraId="05B67446" w14:textId="77777777" w:rsidR="007C6791" w:rsidRPr="005B550F" w:rsidRDefault="007C6791" w:rsidP="007C6791">
            <w:pPr>
              <w:widowControl/>
              <w:jc w:val="left"/>
              <w:rPr>
                <w:rFonts w:ascii="ＭＳ 明朝" w:hAnsi="ＭＳ 明朝"/>
                <w:sz w:val="18"/>
                <w:szCs w:val="18"/>
              </w:rPr>
            </w:pPr>
            <w:r w:rsidRPr="005B550F">
              <w:rPr>
                <w:rFonts w:ascii="ＭＳ 明朝" w:hAnsi="ＭＳ 明朝" w:hint="eastAsia"/>
                <w:sz w:val="18"/>
                <w:szCs w:val="18"/>
              </w:rPr>
              <w:t xml:space="preserve">　 ④　宅地造成及び特定盛土等規制法（昭和３６年法律第１９１号）第１２条第１項又は第３０条第１項の許可</w:t>
            </w:r>
          </w:p>
          <w:p w14:paraId="4397610B" w14:textId="77777777" w:rsidR="007C6791" w:rsidRPr="003401E9" w:rsidRDefault="007C6791" w:rsidP="007C6791">
            <w:pPr>
              <w:widowControl/>
              <w:jc w:val="left"/>
              <w:rPr>
                <w:rFonts w:ascii="ＭＳ 明朝" w:hAnsi="ＭＳ 明朝"/>
                <w:sz w:val="18"/>
                <w:szCs w:val="18"/>
              </w:rPr>
            </w:pPr>
            <w:r w:rsidRPr="005B550F">
              <w:rPr>
                <w:rFonts w:ascii="ＭＳ 明朝" w:hAnsi="ＭＳ 明朝" w:hint="eastAsia"/>
                <w:sz w:val="18"/>
                <w:szCs w:val="18"/>
              </w:rPr>
              <w:t xml:space="preserve"> 　⑤　急傾斜地の崩壊による災害の防止に関する法律（昭和４４年法律第５７号）第７条第１項の許可</w:t>
            </w:r>
          </w:p>
        </w:tc>
        <w:tc>
          <w:tcPr>
            <w:tcW w:w="189" w:type="pct"/>
            <w:vMerge w:val="restart"/>
            <w:shd w:val="clear" w:color="auto" w:fill="FFFFFF"/>
            <w:vAlign w:val="center"/>
          </w:tcPr>
          <w:p w14:paraId="2172C501" w14:textId="77777777" w:rsidR="007C6791" w:rsidRPr="00741923" w:rsidRDefault="007C6791" w:rsidP="007C6791">
            <w:pPr>
              <w:widowControl/>
              <w:jc w:val="left"/>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tcPr>
          <w:p w14:paraId="4AFC8151" w14:textId="77777777" w:rsidR="007C6791" w:rsidRPr="00741923" w:rsidRDefault="007C6791" w:rsidP="007C6791">
            <w:pPr>
              <w:widowControl/>
              <w:jc w:val="left"/>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53F9E4FB" w14:textId="77777777" w:rsidR="007C6791" w:rsidRPr="00741923" w:rsidRDefault="007C6791" w:rsidP="007C6791">
            <w:pPr>
              <w:widowControl/>
              <w:jc w:val="center"/>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tcPr>
          <w:p w14:paraId="34D241E2" w14:textId="77777777" w:rsidR="007C6791" w:rsidRPr="00741923" w:rsidRDefault="007C6791" w:rsidP="007C6791">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013646A2" w14:textId="77777777" w:rsidR="007C6791" w:rsidRPr="00741923" w:rsidRDefault="007C6791" w:rsidP="007C6791">
            <w:pPr>
              <w:widowControl/>
              <w:jc w:val="left"/>
              <w:rPr>
                <w:rFonts w:ascii="ＭＳ 明朝" w:hAnsi="ＭＳ 明朝" w:cs="ＭＳ Ｐゴシック"/>
                <w:kern w:val="0"/>
                <w:sz w:val="16"/>
                <w:szCs w:val="16"/>
              </w:rPr>
            </w:pPr>
            <w:r>
              <w:rPr>
                <w:rFonts w:ascii="ＭＳ 明朝" w:hAnsi="ＭＳ 明朝" w:cs="ＭＳ Ｐゴシック" w:hint="eastAsia"/>
                <w:color w:val="000000"/>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vAlign w:val="center"/>
          </w:tcPr>
          <w:p w14:paraId="1A406BED" w14:textId="77777777" w:rsidR="007C6791" w:rsidRPr="00741923" w:rsidRDefault="007C6791" w:rsidP="007C6791">
            <w:pPr>
              <w:widowControl/>
              <w:jc w:val="left"/>
              <w:rPr>
                <w:rFonts w:ascii="ＭＳ 明朝" w:hAnsi="ＭＳ 明朝" w:cs="ＭＳ Ｐゴシック"/>
                <w:kern w:val="0"/>
                <w:sz w:val="16"/>
                <w:szCs w:val="16"/>
              </w:rPr>
            </w:pPr>
          </w:p>
        </w:tc>
        <w:tc>
          <w:tcPr>
            <w:tcW w:w="346" w:type="pct"/>
            <w:vMerge w:val="restart"/>
            <w:shd w:val="clear" w:color="auto" w:fill="FFFFFF"/>
            <w:vAlign w:val="center"/>
          </w:tcPr>
          <w:p w14:paraId="347929FB" w14:textId="77777777" w:rsidR="007C6791" w:rsidRPr="00741923" w:rsidRDefault="007C6791" w:rsidP="007C6791">
            <w:pPr>
              <w:widowControl/>
              <w:jc w:val="left"/>
              <w:rPr>
                <w:rFonts w:ascii="ＭＳ 明朝" w:hAnsi="ＭＳ 明朝" w:cs="ＭＳ Ｐゴシック"/>
                <w:kern w:val="0"/>
                <w:sz w:val="16"/>
                <w:szCs w:val="16"/>
              </w:rPr>
            </w:pPr>
            <w:r w:rsidRPr="005B550F">
              <w:rPr>
                <w:rFonts w:ascii="ＭＳ 明朝" w:hAnsi="ＭＳ 明朝" w:hint="eastAsia"/>
                <w:sz w:val="18"/>
                <w:szCs w:val="18"/>
              </w:rPr>
              <w:t>関係許可を要する行為が当該関係許可を受けたところに従って行われている</w:t>
            </w:r>
            <w:r>
              <w:rPr>
                <w:rFonts w:ascii="ＭＳ 明朝" w:hAnsi="ＭＳ 明朝" w:hint="eastAsia"/>
                <w:sz w:val="18"/>
                <w:szCs w:val="18"/>
              </w:rPr>
              <w:t>こと</w:t>
            </w:r>
            <w:r>
              <w:rPr>
                <w:rFonts w:ascii="ＭＳ 明朝" w:hAnsi="ＭＳ 明朝" w:cs="ＭＳ Ｐゴシック" w:hint="eastAsia"/>
                <w:kern w:val="0"/>
                <w:sz w:val="16"/>
                <w:szCs w:val="16"/>
              </w:rPr>
              <w:t>確認した。</w:t>
            </w:r>
          </w:p>
        </w:tc>
        <w:tc>
          <w:tcPr>
            <w:tcW w:w="360" w:type="pct"/>
            <w:vMerge w:val="restart"/>
            <w:shd w:val="clear" w:color="auto" w:fill="FFFFFF"/>
            <w:vAlign w:val="center"/>
          </w:tcPr>
          <w:p w14:paraId="274C6115"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38352B1F"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6AC42734"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0220DD72" w14:textId="77777777" w:rsidR="007C6791" w:rsidRDefault="007C6791" w:rsidP="007C6791">
            <w:pPr>
              <w:widowControl/>
              <w:jc w:val="center"/>
              <w:rPr>
                <w:rFonts w:ascii="ＭＳ 明朝" w:hAnsi="ＭＳ 明朝" w:cs="ＭＳ Ｐゴシック"/>
                <w:kern w:val="0"/>
                <w:sz w:val="16"/>
                <w:szCs w:val="16"/>
              </w:rPr>
            </w:pPr>
          </w:p>
          <w:p w14:paraId="41DC12F0"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32CF67B1" w14:textId="77777777" w:rsidR="007C6791" w:rsidRPr="00741923" w:rsidRDefault="007C6791" w:rsidP="007C6791">
            <w:pPr>
              <w:widowControl/>
              <w:jc w:val="left"/>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vAlign w:val="center"/>
          </w:tcPr>
          <w:p w14:paraId="59C9CE5C" w14:textId="77777777" w:rsidR="007C6791" w:rsidRPr="00DD0FB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2DFE9031" w14:textId="77777777" w:rsidR="007C6791" w:rsidRDefault="007C6791" w:rsidP="007C6791">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19EE6971" w14:textId="77777777" w:rsidR="007C6791" w:rsidRDefault="007C6791" w:rsidP="007C6791">
            <w:pPr>
              <w:widowControl/>
              <w:jc w:val="center"/>
              <w:rPr>
                <w:rFonts w:ascii="ＭＳ 明朝" w:hAnsi="ＭＳ 明朝" w:cs="ＭＳ Ｐゴシック"/>
                <w:kern w:val="0"/>
                <w:sz w:val="16"/>
                <w:szCs w:val="16"/>
              </w:rPr>
            </w:pPr>
          </w:p>
          <w:p w14:paraId="6A4FCC05" w14:textId="77777777" w:rsidR="007C6791" w:rsidRDefault="007C6791" w:rsidP="007C6791">
            <w:pPr>
              <w:widowControl/>
              <w:jc w:val="center"/>
              <w:rPr>
                <w:rFonts w:ascii="ＭＳ 明朝" w:hAnsi="ＭＳ 明朝" w:cs="ＭＳ Ｐゴシック"/>
                <w:kern w:val="0"/>
                <w:sz w:val="16"/>
                <w:szCs w:val="16"/>
              </w:rPr>
            </w:pPr>
          </w:p>
          <w:p w14:paraId="1252CFF5" w14:textId="77777777" w:rsidR="007C6791" w:rsidRPr="00741923" w:rsidRDefault="007C6791" w:rsidP="007C6791">
            <w:pPr>
              <w:widowControl/>
              <w:jc w:val="left"/>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050C4F" w:rsidRPr="00741923" w14:paraId="2210E6B8" w14:textId="77777777">
        <w:trPr>
          <w:trHeight w:val="1689"/>
        </w:trPr>
        <w:tc>
          <w:tcPr>
            <w:tcW w:w="114" w:type="pct"/>
            <w:vMerge/>
            <w:shd w:val="clear" w:color="auto" w:fill="FFFFFF"/>
            <w:vAlign w:val="center"/>
          </w:tcPr>
          <w:p w14:paraId="4BC56567" w14:textId="77777777" w:rsidR="00050C4F" w:rsidRDefault="00050C4F" w:rsidP="00050C4F">
            <w:pPr>
              <w:widowControl/>
              <w:jc w:val="left"/>
              <w:rPr>
                <w:rFonts w:ascii="ＭＳ 明朝" w:hAnsi="ＭＳ 明朝" w:cs="ＭＳ Ｐゴシック"/>
                <w:kern w:val="0"/>
                <w:sz w:val="16"/>
                <w:szCs w:val="16"/>
              </w:rPr>
            </w:pPr>
          </w:p>
        </w:tc>
        <w:tc>
          <w:tcPr>
            <w:tcW w:w="191" w:type="pct"/>
            <w:vMerge/>
            <w:shd w:val="clear" w:color="auto" w:fill="FFFFFF"/>
            <w:vAlign w:val="center"/>
          </w:tcPr>
          <w:p w14:paraId="6ECFFF0D" w14:textId="77777777" w:rsidR="00050C4F" w:rsidRPr="005B550F" w:rsidRDefault="00050C4F" w:rsidP="00050C4F">
            <w:pPr>
              <w:widowControl/>
              <w:rPr>
                <w:rFonts w:ascii="ＭＳ 明朝" w:hAnsi="ＭＳ 明朝" w:cs="ＭＳ Ｐゴシック"/>
                <w:kern w:val="0"/>
                <w:sz w:val="16"/>
                <w:szCs w:val="16"/>
              </w:rPr>
            </w:pPr>
          </w:p>
        </w:tc>
        <w:tc>
          <w:tcPr>
            <w:tcW w:w="188" w:type="pct"/>
            <w:shd w:val="clear" w:color="auto" w:fill="FFFFFF"/>
            <w:vAlign w:val="center"/>
          </w:tcPr>
          <w:p w14:paraId="3C787F5F" w14:textId="77777777" w:rsidR="00050C4F" w:rsidRPr="005B550F" w:rsidRDefault="00050C4F" w:rsidP="00050C4F">
            <w:pPr>
              <w:widowControl/>
              <w:jc w:val="center"/>
              <w:rPr>
                <w:rFonts w:ascii="ＭＳ 明朝" w:hAnsi="ＭＳ 明朝"/>
                <w:sz w:val="16"/>
                <w:szCs w:val="16"/>
              </w:rPr>
            </w:pPr>
            <w:r w:rsidRPr="00741923">
              <w:rPr>
                <w:rFonts w:ascii="ＭＳ 明朝" w:hAnsi="ＭＳ 明朝" w:hint="eastAsia"/>
                <w:sz w:val="16"/>
                <w:szCs w:val="16"/>
              </w:rPr>
              <w:t>判定基準</w:t>
            </w:r>
          </w:p>
        </w:tc>
        <w:tc>
          <w:tcPr>
            <w:tcW w:w="2166" w:type="pct"/>
            <w:shd w:val="clear" w:color="auto" w:fill="FFFFFF"/>
            <w:vAlign w:val="center"/>
          </w:tcPr>
          <w:p w14:paraId="75BB3DD8" w14:textId="77777777" w:rsidR="00050C4F" w:rsidRPr="005B550F" w:rsidRDefault="00050C4F" w:rsidP="00050C4F">
            <w:pPr>
              <w:widowControl/>
              <w:jc w:val="left"/>
              <w:rPr>
                <w:rFonts w:ascii="ＭＳ 明朝" w:hAnsi="ＭＳ 明朝"/>
                <w:sz w:val="18"/>
                <w:szCs w:val="18"/>
              </w:rPr>
            </w:pPr>
            <w:r w:rsidRPr="005B550F">
              <w:rPr>
                <w:rFonts w:ascii="ＭＳ 明朝" w:hAnsi="ＭＳ 明朝" w:hint="eastAsia"/>
                <w:sz w:val="18"/>
                <w:szCs w:val="18"/>
              </w:rPr>
              <w:t>関係許可を要する行為が当該関係許可を受けたところに従って行われていること。</w:t>
            </w:r>
          </w:p>
        </w:tc>
        <w:tc>
          <w:tcPr>
            <w:tcW w:w="189" w:type="pct"/>
            <w:vMerge/>
            <w:shd w:val="clear" w:color="auto" w:fill="FFFFFF"/>
            <w:vAlign w:val="center"/>
          </w:tcPr>
          <w:p w14:paraId="2B407B9C" w14:textId="77777777" w:rsidR="00050C4F" w:rsidRDefault="00050C4F" w:rsidP="00050C4F">
            <w:pPr>
              <w:widowControl/>
              <w:jc w:val="left"/>
              <w:rPr>
                <w:rFonts w:ascii="ＭＳ 明朝" w:hAnsi="ＭＳ 明朝" w:cs="ＭＳ Ｐゴシック"/>
                <w:kern w:val="0"/>
                <w:sz w:val="16"/>
                <w:szCs w:val="16"/>
              </w:rPr>
            </w:pPr>
          </w:p>
        </w:tc>
        <w:tc>
          <w:tcPr>
            <w:tcW w:w="157" w:type="pct"/>
            <w:vMerge/>
            <w:shd w:val="clear" w:color="auto" w:fill="FFFFFF"/>
            <w:vAlign w:val="center"/>
          </w:tcPr>
          <w:p w14:paraId="63D2D820" w14:textId="77777777" w:rsidR="00050C4F" w:rsidRPr="00195453" w:rsidRDefault="00050C4F" w:rsidP="00050C4F">
            <w:pPr>
              <w:widowControl/>
              <w:jc w:val="left"/>
              <w:rPr>
                <w:rFonts w:ascii="ＭＳ 明朝" w:hAnsi="ＭＳ 明朝" w:cs="ＭＳ Ｐゴシック"/>
                <w:color w:val="000000"/>
                <w:kern w:val="0"/>
                <w:sz w:val="16"/>
                <w:szCs w:val="16"/>
              </w:rPr>
            </w:pPr>
          </w:p>
        </w:tc>
        <w:tc>
          <w:tcPr>
            <w:tcW w:w="156" w:type="pct"/>
            <w:vMerge/>
            <w:shd w:val="clear" w:color="auto" w:fill="FFFFFF"/>
            <w:vAlign w:val="center"/>
          </w:tcPr>
          <w:p w14:paraId="2ABA3644" w14:textId="77777777" w:rsidR="00050C4F" w:rsidRDefault="00050C4F" w:rsidP="00050C4F">
            <w:pPr>
              <w:widowControl/>
              <w:jc w:val="center"/>
              <w:rPr>
                <w:rFonts w:ascii="ＭＳ 明朝" w:hAnsi="ＭＳ 明朝" w:cs="ＭＳ Ｐゴシック"/>
                <w:kern w:val="0"/>
                <w:sz w:val="16"/>
                <w:szCs w:val="16"/>
              </w:rPr>
            </w:pPr>
          </w:p>
        </w:tc>
        <w:tc>
          <w:tcPr>
            <w:tcW w:w="188" w:type="pct"/>
            <w:vMerge/>
            <w:shd w:val="clear" w:color="auto" w:fill="FFFFFF"/>
            <w:vAlign w:val="center"/>
          </w:tcPr>
          <w:p w14:paraId="44C0A518" w14:textId="77777777" w:rsidR="00050C4F" w:rsidRDefault="00050C4F" w:rsidP="00050C4F">
            <w:pPr>
              <w:widowControl/>
              <w:jc w:val="left"/>
              <w:rPr>
                <w:rFonts w:ascii="ＭＳ 明朝" w:hAnsi="ＭＳ 明朝" w:cs="ＭＳ Ｐゴシック"/>
                <w:kern w:val="0"/>
                <w:sz w:val="16"/>
                <w:szCs w:val="16"/>
              </w:rPr>
            </w:pPr>
          </w:p>
        </w:tc>
        <w:tc>
          <w:tcPr>
            <w:tcW w:w="220" w:type="pct"/>
            <w:vMerge/>
            <w:shd w:val="clear" w:color="auto" w:fill="FFFFFF"/>
            <w:vAlign w:val="center"/>
          </w:tcPr>
          <w:p w14:paraId="2D8A741E" w14:textId="77777777" w:rsidR="00050C4F" w:rsidRDefault="00050C4F" w:rsidP="00050C4F">
            <w:pPr>
              <w:widowControl/>
              <w:jc w:val="left"/>
              <w:rPr>
                <w:rFonts w:ascii="ＭＳ 明朝" w:hAnsi="ＭＳ 明朝" w:cs="ＭＳ Ｐゴシック"/>
                <w:kern w:val="0"/>
                <w:sz w:val="16"/>
                <w:szCs w:val="16"/>
              </w:rPr>
            </w:pPr>
          </w:p>
        </w:tc>
        <w:tc>
          <w:tcPr>
            <w:tcW w:w="502" w:type="pct"/>
            <w:vMerge/>
            <w:shd w:val="clear" w:color="auto" w:fill="FFFFFF"/>
            <w:vAlign w:val="center"/>
          </w:tcPr>
          <w:p w14:paraId="33957A0B" w14:textId="77777777" w:rsidR="00050C4F" w:rsidRPr="00741923" w:rsidRDefault="00050C4F" w:rsidP="00050C4F">
            <w:pPr>
              <w:widowControl/>
              <w:jc w:val="left"/>
              <w:rPr>
                <w:rFonts w:ascii="ＭＳ 明朝" w:hAnsi="ＭＳ 明朝" w:cs="ＭＳ Ｐゴシック"/>
                <w:kern w:val="0"/>
                <w:sz w:val="16"/>
                <w:szCs w:val="16"/>
              </w:rPr>
            </w:pPr>
          </w:p>
        </w:tc>
        <w:tc>
          <w:tcPr>
            <w:tcW w:w="346" w:type="pct"/>
            <w:vMerge/>
            <w:shd w:val="clear" w:color="auto" w:fill="FFFFFF"/>
            <w:vAlign w:val="center"/>
          </w:tcPr>
          <w:p w14:paraId="0877B4FE" w14:textId="77777777" w:rsidR="00050C4F" w:rsidRPr="005B550F" w:rsidRDefault="00050C4F" w:rsidP="00050C4F">
            <w:pPr>
              <w:widowControl/>
              <w:jc w:val="left"/>
              <w:rPr>
                <w:rFonts w:ascii="ＭＳ 明朝" w:hAnsi="ＭＳ 明朝"/>
                <w:sz w:val="18"/>
                <w:szCs w:val="18"/>
              </w:rPr>
            </w:pPr>
          </w:p>
        </w:tc>
        <w:tc>
          <w:tcPr>
            <w:tcW w:w="360" w:type="pct"/>
            <w:vMerge/>
            <w:shd w:val="clear" w:color="auto" w:fill="FFFFFF"/>
            <w:vAlign w:val="center"/>
          </w:tcPr>
          <w:p w14:paraId="73672234" w14:textId="77777777" w:rsidR="00050C4F" w:rsidRPr="00DD0FB1" w:rsidRDefault="00050C4F" w:rsidP="00050C4F">
            <w:pPr>
              <w:widowControl/>
              <w:jc w:val="center"/>
              <w:rPr>
                <w:rFonts w:ascii="ＭＳ 明朝" w:hAnsi="ＭＳ 明朝" w:cs="ＭＳ Ｐゴシック"/>
                <w:kern w:val="0"/>
                <w:sz w:val="16"/>
                <w:szCs w:val="16"/>
              </w:rPr>
            </w:pPr>
          </w:p>
        </w:tc>
        <w:tc>
          <w:tcPr>
            <w:tcW w:w="222" w:type="pct"/>
            <w:vMerge/>
            <w:shd w:val="clear" w:color="auto" w:fill="FFFFFF"/>
            <w:vAlign w:val="center"/>
          </w:tcPr>
          <w:p w14:paraId="56980BFE" w14:textId="77777777" w:rsidR="00050C4F" w:rsidRPr="00DD0FB1" w:rsidRDefault="00050C4F" w:rsidP="00050C4F">
            <w:pPr>
              <w:widowControl/>
              <w:jc w:val="center"/>
              <w:rPr>
                <w:rFonts w:ascii="ＭＳ 明朝" w:hAnsi="ＭＳ 明朝" w:cs="ＭＳ Ｐゴシック"/>
                <w:kern w:val="0"/>
                <w:sz w:val="16"/>
                <w:szCs w:val="16"/>
              </w:rPr>
            </w:pPr>
          </w:p>
        </w:tc>
      </w:tr>
    </w:tbl>
    <w:p w14:paraId="7D6FD358" w14:textId="77777777" w:rsidR="00E55296" w:rsidRPr="004511DA" w:rsidRDefault="00E55296" w:rsidP="00E55296">
      <w:pPr>
        <w:widowControl/>
        <w:numPr>
          <w:ilvl w:val="0"/>
          <w:numId w:val="1"/>
        </w:numPr>
        <w:spacing w:line="0" w:lineRule="atLeast"/>
        <w:jc w:val="left"/>
        <w:rPr>
          <w:rFonts w:ascii="ＭＳ 明朝" w:hAnsi="ＭＳ 明朝"/>
          <w:sz w:val="16"/>
          <w:szCs w:val="16"/>
        </w:rPr>
      </w:pPr>
      <w:r w:rsidRPr="004511DA">
        <w:rPr>
          <w:rFonts w:ascii="ＭＳ 明朝" w:hAnsi="ＭＳ 明朝" w:cs="MS-Mincho" w:hint="eastAsia"/>
          <w:kern w:val="0"/>
          <w:sz w:val="16"/>
          <w:szCs w:val="16"/>
        </w:rPr>
        <w:t>この欄は、現地試験が困難で工場作動試験結果等の記録による確認で代替する場合には「無」とすること。</w:t>
      </w:r>
    </w:p>
    <w:p w14:paraId="460BC124" w14:textId="77777777" w:rsidR="00E55296" w:rsidRPr="009F6054" w:rsidRDefault="00E55296" w:rsidP="00E55296">
      <w:pPr>
        <w:widowControl/>
        <w:numPr>
          <w:ilvl w:val="0"/>
          <w:numId w:val="1"/>
        </w:numPr>
        <w:spacing w:line="0" w:lineRule="atLeast"/>
        <w:jc w:val="left"/>
        <w:rPr>
          <w:rFonts w:ascii="ＭＳ 明朝" w:hAnsi="ＭＳ 明朝"/>
          <w:sz w:val="16"/>
          <w:szCs w:val="16"/>
        </w:rPr>
      </w:pPr>
      <w:r w:rsidRPr="009F6054">
        <w:rPr>
          <w:rFonts w:ascii="ＭＳ 明朝" w:hAnsi="ＭＳ 明朝" w:hint="eastAsia"/>
          <w:sz w:val="16"/>
          <w:szCs w:val="16"/>
        </w:rPr>
        <w:t>この欄には、使用前自己確認を実施した者及び主任技術者（小規模事業用電気工作物である場合は不要。）の氏名、確認に係る業務を委託して行った場合（小規模事業用電気工作物である場合に限る）は、その委託先の氏名又は名称、住所及び電話番号、電子メールアドレスその他の連絡先を記載すること。</w:t>
      </w:r>
    </w:p>
    <w:p w14:paraId="4BFD6AC1" w14:textId="07A09D55" w:rsidR="004511DA" w:rsidRPr="00E55296" w:rsidRDefault="007D7117" w:rsidP="00E55296">
      <w:pPr>
        <w:widowControl/>
        <w:spacing w:line="0" w:lineRule="atLeast"/>
        <w:jc w:val="left"/>
        <w:rPr>
          <w:rFonts w:ascii="ＭＳ 明朝" w:hAnsi="ＭＳ 明朝"/>
          <w:sz w:val="16"/>
          <w:szCs w:val="16"/>
        </w:rPr>
      </w:pPr>
      <w:r>
        <w:rPr>
          <w:rFonts w:ascii="ＭＳ 明朝" w:hAnsi="ＭＳ 明朝" w:hint="eastAsia"/>
          <w:noProof/>
          <w:sz w:val="16"/>
          <w:szCs w:val="16"/>
        </w:rPr>
        <mc:AlternateContent>
          <mc:Choice Requires="wps">
            <w:drawing>
              <wp:anchor distT="0" distB="0" distL="114300" distR="114300" simplePos="0" relativeHeight="251661312" behindDoc="0" locked="0" layoutInCell="1" allowOverlap="1" wp14:anchorId="2A26F7E5" wp14:editId="37BA7829">
                <wp:simplePos x="0" y="0"/>
                <wp:positionH relativeFrom="column">
                  <wp:posOffset>4105910</wp:posOffset>
                </wp:positionH>
                <wp:positionV relativeFrom="paragraph">
                  <wp:posOffset>411480</wp:posOffset>
                </wp:positionV>
                <wp:extent cx="3134995" cy="926465"/>
                <wp:effectExtent l="0" t="0" r="0" b="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4995" cy="926465"/>
                        </a:xfrm>
                        <a:prstGeom prst="wedgeRectCallout">
                          <a:avLst>
                            <a:gd name="adj1" fmla="val -76898"/>
                            <a:gd name="adj2" fmla="val -249931"/>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EFF0D5" w14:textId="77777777" w:rsidR="00050C4F" w:rsidRPr="00651396" w:rsidRDefault="00050C4F" w:rsidP="00050C4F">
                            <w:pPr>
                              <w:rPr>
                                <w:sz w:val="20"/>
                              </w:rPr>
                            </w:pPr>
                            <w:r>
                              <w:rPr>
                                <w:rFonts w:hint="eastAsia"/>
                                <w:sz w:val="20"/>
                              </w:rPr>
                              <w:t>対象となる許認可の完了を示す書類を保存するとともに、使用前自己確認届出書に添付してください。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6F7E5" id="AutoShape 22" o:spid="_x0000_s1032" type="#_x0000_t61" style="position:absolute;margin-left:323.3pt;margin-top:32.4pt;width:246.85pt;height:7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KjQgIAAF0EAAAOAAAAZHJzL2Uyb0RvYy54bWysVG1v2yAQ/j5p/wHxvXXiNmli1amqdJkm&#10;dS9atx9AANtswDEgcbpfvwM7Wbp9m+YP6OCO55577vDt3cFospc+KLA1nV5OKJGWg1C2renXL5uL&#10;BSUhMiuYBitr+iwDvVu9fnXbu0qW0IEW0hMEsaHqXU27GF1VFIF30rBwCU5adDbgDYu49W0hPOsR&#10;3eiinEzmRQ9eOA9choCnD4OTrjJ+00gePzZNkJHomiK3mFef121ai9Utq1rPXKf4SIP9AwvDlMWk&#10;J6gHFhnZefUXlFHcQ4AmXnIwBTSN4jLXgNVMJ39U89QxJ3MtKE5wJ5nC/4PlH/ZP7pNP1IN7BP49&#10;EAvrjtlW3nsPfSeZwHTTJFTRu1CdLqRNwKtk278Hga1luwhZg0PjTQLE6sghS/18kloeIuF4eDW9&#10;ul4uZ5Rw9C3L+fV8llOw6njb+RDfSjAkGTXtpWjlZ+znmmkNu5gzsf1jiFl2QSwziYT4NqWkMRq7&#10;uGeaXNzMF8vF2OazoPJFUIlcroYaWTWCFqw6UkgZLGyU1nlctCU9kp6Vs0wigFYiObOIvt2utSeY&#10;u6abzQS/sa4XYUZFHHutTE0XKWYcxKT2GytylsiUHmxkou0of1I8DXeo4mF7IErUdJ4SpJMtiGfs&#10;h4dhyvFVotGB/0lJjxNe0/Bjx7ykRL+z2NOb6zI1IObNYrHE5+HPHdszB7McgWoaKRnMdRwe0c55&#10;1XaYZ5q1sHCPU9CoeByXgdNIHmcYrReP5Hyfo37/FVa/AAAA//8DAFBLAwQUAAYACAAAACEAqQ3U&#10;nOAAAAALAQAADwAAAGRycy9kb3ducmV2LnhtbEyPwU7DMAyG70i8Q2QkbixpqTpUmk7TJCQuCCgI&#10;rlnjNdUap2qytXt70hO72fKn399fbmbbszOOvnMkIVkJYEiN0x21Er6/Xh6egPmgSKveEUq4oIdN&#10;dXtTqkK7iT7xXIeWxRDyhZJgQhgKzn1j0Cq/cgNSvB3caFWI69hyPaophtuep0Lk3KqO4gejBtwZ&#10;bI71yUrYfRym1GZbE9avb+n78bfOLz+1lPd38/YZWMA5/MOw6Ed1qKLT3p1Ie9ZLyLM8j+gyxAoL&#10;kGTiEdheQpqINfCq5Ncdqj8AAAD//wMAUEsBAi0AFAAGAAgAAAAhALaDOJL+AAAA4QEAABMAAAAA&#10;AAAAAAAAAAAAAAAAAFtDb250ZW50X1R5cGVzXS54bWxQSwECLQAUAAYACAAAACEAOP0h/9YAAACU&#10;AQAACwAAAAAAAAAAAAAAAAAvAQAAX3JlbHMvLnJlbHNQSwECLQAUAAYACAAAACEAV8FSo0ICAABd&#10;BAAADgAAAAAAAAAAAAAAAAAuAgAAZHJzL2Uyb0RvYy54bWxQSwECLQAUAAYACAAAACEAqQ3UnOAA&#10;AAALAQAADwAAAAAAAAAAAAAAAACcBAAAZHJzL2Rvd25yZXYueG1sUEsFBgAAAAAEAAQA8wAAAKkF&#10;AAAAAA==&#10;" adj="-5810,-43185" filled="f" strokecolor="red">
                <v:textbox inset="5.85pt,.7pt,5.85pt,.7pt">
                  <w:txbxContent>
                    <w:p w14:paraId="18EFF0D5" w14:textId="77777777" w:rsidR="00050C4F" w:rsidRPr="00651396" w:rsidRDefault="00050C4F" w:rsidP="00050C4F">
                      <w:pPr>
                        <w:rPr>
                          <w:sz w:val="20"/>
                        </w:rPr>
                      </w:pPr>
                      <w:r>
                        <w:rPr>
                          <w:rFonts w:hint="eastAsia"/>
                          <w:sz w:val="20"/>
                        </w:rPr>
                        <w:t>対象となる許認可の完了を示す書類を保存するとともに、使用前自己確認届出書に添付してください。</w:t>
                      </w:r>
                    </w:p>
                  </w:txbxContent>
                </v:textbox>
              </v:shape>
            </w:pict>
          </mc:Fallback>
        </mc:AlternateContent>
      </w:r>
      <w:r>
        <w:rPr>
          <w:rFonts w:ascii="ＭＳ 明朝" w:hAnsi="ＭＳ 明朝" w:hint="eastAsia"/>
          <w:noProof/>
          <w:sz w:val="16"/>
          <w:szCs w:val="16"/>
        </w:rPr>
        <mc:AlternateContent>
          <mc:Choice Requires="wps">
            <w:drawing>
              <wp:anchor distT="0" distB="0" distL="114300" distR="114300" simplePos="0" relativeHeight="251654144" behindDoc="0" locked="0" layoutInCell="1" allowOverlap="1" wp14:anchorId="3400C570" wp14:editId="570C2944">
                <wp:simplePos x="0" y="0"/>
                <wp:positionH relativeFrom="column">
                  <wp:posOffset>9845040</wp:posOffset>
                </wp:positionH>
                <wp:positionV relativeFrom="paragraph">
                  <wp:posOffset>355600</wp:posOffset>
                </wp:positionV>
                <wp:extent cx="3134995" cy="926465"/>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4995" cy="926465"/>
                        </a:xfrm>
                        <a:prstGeom prst="wedgeRectCallout">
                          <a:avLst>
                            <a:gd name="adj1" fmla="val -74185"/>
                            <a:gd name="adj2" fmla="val -425259"/>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19A5D4" w14:textId="77777777" w:rsidR="00E55296" w:rsidRPr="00651396" w:rsidRDefault="00E55296" w:rsidP="00E55296">
                            <w:pPr>
                              <w:rPr>
                                <w:sz w:val="20"/>
                              </w:rPr>
                            </w:pPr>
                            <w:r>
                              <w:rPr>
                                <w:rFonts w:hint="eastAsia"/>
                                <w:sz w:val="20"/>
                              </w:rPr>
                              <w:t>連続運転</w:t>
                            </w:r>
                            <w:r>
                              <w:rPr>
                                <w:sz w:val="20"/>
                              </w:rPr>
                              <w:t>（試運転）は実施したが、変圧器及び逆変換装置の温度上昇</w:t>
                            </w:r>
                            <w:r>
                              <w:rPr>
                                <w:rFonts w:hint="eastAsia"/>
                                <w:sz w:val="20"/>
                              </w:rPr>
                              <w:t>試験</w:t>
                            </w:r>
                            <w:r>
                              <w:rPr>
                                <w:sz w:val="20"/>
                              </w:rPr>
                              <w:t>については、</w:t>
                            </w:r>
                            <w:r>
                              <w:rPr>
                                <w:rFonts w:hint="eastAsia"/>
                                <w:sz w:val="20"/>
                              </w:rPr>
                              <w:t>現地試験は</w:t>
                            </w:r>
                            <w:r>
                              <w:rPr>
                                <w:sz w:val="20"/>
                              </w:rPr>
                              <w:t>行わず、工場試験結果により確認した場合については、現地試験結果による確認は</w:t>
                            </w:r>
                            <w:r>
                              <w:rPr>
                                <w:rFonts w:hint="eastAsia"/>
                                <w:sz w:val="20"/>
                              </w:rPr>
                              <w:t>「有</w:t>
                            </w:r>
                            <w:r>
                              <w:rPr>
                                <w:sz w:val="20"/>
                              </w:rPr>
                              <w:t>」にして下さい。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0C570" id="AutoShape 11" o:spid="_x0000_s1033" type="#_x0000_t61" style="position:absolute;margin-left:775.2pt;margin-top:28pt;width:246.85pt;height:72.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dKQQIAAF0EAAAOAAAAZHJzL2Uyb0RvYy54bWysVG1v2yAQ/j5p/wHxvXXsJm1i1amqdJkm&#10;dS9atx9AANtswDEgcbpfv4M4Wbp9m+YP6OCO55577vDt3d5ospM+KLANLS8nlEjLQSjbNfTrl/XF&#10;nJIQmRVMg5UNfZaB3i1fv7odXC0r6EEL6QmC2FAPrqF9jK4uisB7aVi4BCctOlvwhkXc+q4Qng2I&#10;bnRRTSbXxQBeOA9choCnDwcnXWb8tpU8fmzbICPRDUVuMa8+r5u0FstbVneeuV7xkQb7BxaGKYtJ&#10;T1APLDKy9eovKKO4hwBtvORgCmhbxWWuAaspJ39U89QzJ3MtKE5wJ5nC/4PlH3ZP7pNP1IN7BP49&#10;EAurntlO3nsPQy+ZwHRlEqoYXKhPF9Im4FWyGd6DwNaybYSswb71JgFidWSfpX4+SS33kXA8vCqv&#10;povFjBKOvkV1Pb2e5RSsPt52PsS3EgxJRkMHKTr5Gfu5YlrDNuZMbPcYYpZdEMtMIiG+lZS0RmMX&#10;d0yTi5tpOc/Q2JuzoOpF0LSaVbPFSGAELVh9pJAyWFgrrfO4aEsGJI1XMokAWonkzCL6brPSnmDu&#10;hq7XE/xG2BdhRkUce61MQ+cpZhzEpPYbK3KWyJQ+2MhE21H+pHga7lDH/WZPlGjoTUqQTjYgnrEf&#10;Hg5Tjq8SjR78T0oGnPCGhh9b5iUl+p3Fnt5Mq9SAmDfz+QKfhz93bM4czHIEamik5GCu4uERbZ1X&#10;XY95yqyFhXucglbF47gcOI3kcYbRevFIzvc56vdfYfkLAAD//wMAUEsDBBQABgAIAAAAIQBYPt0d&#10;4QAAAAwBAAAPAAAAZHJzL2Rvd25yZXYueG1sTI89T8MwEIZ3JP6DdUhs1E5JKghxqghUBhZKQYjR&#10;jd04wj6H2G0Dv57rBNu9ukfvR7WcvGMHM8Y+oIRsJoAZbIPusZPw9rq6ugEWk0KtXEAj4dtEWNbn&#10;Z5UqdTjiizlsUsfIBGOpJNiUhpLz2FrjVZyFwSD9dmH0KpEcO65HdSRz7/hciAX3qkdKsGow99a0&#10;n5u9l9B8Nbs0PjzZH/d8/fi+bjP9kVZSXl5MzR2wZKb0B8OpPlWHmjptwx51ZI50UYicWAnFgkYR&#10;MRd5ngHbnq7sFnhd8f8j6l8AAAD//wMAUEsBAi0AFAAGAAgAAAAhALaDOJL+AAAA4QEAABMAAAAA&#10;AAAAAAAAAAAAAAAAAFtDb250ZW50X1R5cGVzXS54bWxQSwECLQAUAAYACAAAACEAOP0h/9YAAACU&#10;AQAACwAAAAAAAAAAAAAAAAAvAQAAX3JlbHMvLnJlbHNQSwECLQAUAAYACAAAACEAt0BHSkECAABd&#10;BAAADgAAAAAAAAAAAAAAAAAuAgAAZHJzL2Uyb0RvYy54bWxQSwECLQAUAAYACAAAACEAWD7dHeEA&#10;AAAMAQAADwAAAAAAAAAAAAAAAACbBAAAZHJzL2Rvd25yZXYueG1sUEsFBgAAAAAEAAQA8wAAAKkF&#10;AAAAAA==&#10;" adj="-5224,-81056" filled="f" strokecolor="red">
                <v:textbox inset="5.85pt,.7pt,5.85pt,.7pt">
                  <w:txbxContent>
                    <w:p w14:paraId="6419A5D4" w14:textId="77777777" w:rsidR="00E55296" w:rsidRPr="00651396" w:rsidRDefault="00E55296" w:rsidP="00E55296">
                      <w:pPr>
                        <w:rPr>
                          <w:sz w:val="20"/>
                        </w:rPr>
                      </w:pPr>
                      <w:r>
                        <w:rPr>
                          <w:rFonts w:hint="eastAsia"/>
                          <w:sz w:val="20"/>
                        </w:rPr>
                        <w:t>連続運転</w:t>
                      </w:r>
                      <w:r>
                        <w:rPr>
                          <w:sz w:val="20"/>
                        </w:rPr>
                        <w:t>（試運転）は実施したが、変圧器及び逆変換装置の温度上昇</w:t>
                      </w:r>
                      <w:r>
                        <w:rPr>
                          <w:rFonts w:hint="eastAsia"/>
                          <w:sz w:val="20"/>
                        </w:rPr>
                        <w:t>試験</w:t>
                      </w:r>
                      <w:r>
                        <w:rPr>
                          <w:sz w:val="20"/>
                        </w:rPr>
                        <w:t>については、</w:t>
                      </w:r>
                      <w:r>
                        <w:rPr>
                          <w:rFonts w:hint="eastAsia"/>
                          <w:sz w:val="20"/>
                        </w:rPr>
                        <w:t>現地試験は</w:t>
                      </w:r>
                      <w:r>
                        <w:rPr>
                          <w:sz w:val="20"/>
                        </w:rPr>
                        <w:t>行わず、工場試験結果により確認した場合については、現地試験結果による確認は</w:t>
                      </w:r>
                      <w:r>
                        <w:rPr>
                          <w:rFonts w:hint="eastAsia"/>
                          <w:sz w:val="20"/>
                        </w:rPr>
                        <w:t>「有</w:t>
                      </w:r>
                      <w:r>
                        <w:rPr>
                          <w:sz w:val="20"/>
                        </w:rPr>
                        <w:t>」にして下さい。</w:t>
                      </w:r>
                    </w:p>
                  </w:txbxContent>
                </v:textbox>
              </v:shape>
            </w:pict>
          </mc:Fallback>
        </mc:AlternateContent>
      </w:r>
    </w:p>
    <w:sectPr w:rsidR="004511DA" w:rsidRPr="00E55296" w:rsidSect="00487956">
      <w:footerReference w:type="default" r:id="rId8"/>
      <w:pgSz w:w="23814" w:h="16839" w:orient="landscape" w:code="8"/>
      <w:pgMar w:top="720" w:right="720" w:bottom="720" w:left="720" w:header="851" w:footer="992" w:gutter="0"/>
      <w:pgNumType w:start="1"/>
      <w:cols w:space="425"/>
      <w:docGrid w:type="linesAndChars" w:linePitch="35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B1A1D" w14:textId="77777777" w:rsidR="00730361" w:rsidRDefault="00730361" w:rsidP="00581BB6">
      <w:r>
        <w:separator/>
      </w:r>
    </w:p>
  </w:endnote>
  <w:endnote w:type="continuationSeparator" w:id="0">
    <w:p w14:paraId="255CAE84" w14:textId="77777777" w:rsidR="00730361" w:rsidRDefault="00730361"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1D5D" w14:textId="77777777" w:rsidR="005E4960" w:rsidRDefault="005E49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2AD6" w14:textId="77777777" w:rsidR="00730361" w:rsidRDefault="00730361" w:rsidP="00581BB6">
      <w:r>
        <w:separator/>
      </w:r>
    </w:p>
  </w:footnote>
  <w:footnote w:type="continuationSeparator" w:id="0">
    <w:p w14:paraId="6BD3B18D" w14:textId="77777777" w:rsidR="00730361" w:rsidRDefault="00730361" w:rsidP="0058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F3C7" w14:textId="77777777" w:rsidR="005E4960" w:rsidRDefault="005E4960" w:rsidP="009D4F6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8613E4"/>
    <w:multiLevelType w:val="hybridMultilevel"/>
    <w:tmpl w:val="90F8184A"/>
    <w:lvl w:ilvl="0" w:tplc="2A405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5132650">
    <w:abstractNumId w:val="0"/>
  </w:num>
  <w:num w:numId="2" w16cid:durableId="1302036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1414D"/>
    <w:rsid w:val="00017DFC"/>
    <w:rsid w:val="00022C41"/>
    <w:rsid w:val="00032C56"/>
    <w:rsid w:val="00050C4F"/>
    <w:rsid w:val="000607B3"/>
    <w:rsid w:val="000617CA"/>
    <w:rsid w:val="0006592E"/>
    <w:rsid w:val="00065D57"/>
    <w:rsid w:val="00093EB5"/>
    <w:rsid w:val="00094B40"/>
    <w:rsid w:val="000958ED"/>
    <w:rsid w:val="00096463"/>
    <w:rsid w:val="000C17F9"/>
    <w:rsid w:val="000C7934"/>
    <w:rsid w:val="000D00CE"/>
    <w:rsid w:val="000F3E57"/>
    <w:rsid w:val="00127207"/>
    <w:rsid w:val="00150C65"/>
    <w:rsid w:val="0015778D"/>
    <w:rsid w:val="00187900"/>
    <w:rsid w:val="001A14E7"/>
    <w:rsid w:val="001C1473"/>
    <w:rsid w:val="001D2C54"/>
    <w:rsid w:val="001F02F3"/>
    <w:rsid w:val="00200A55"/>
    <w:rsid w:val="0021227B"/>
    <w:rsid w:val="00223D84"/>
    <w:rsid w:val="002511AB"/>
    <w:rsid w:val="0027031D"/>
    <w:rsid w:val="002759D6"/>
    <w:rsid w:val="002B009E"/>
    <w:rsid w:val="002B6FF1"/>
    <w:rsid w:val="002C6C12"/>
    <w:rsid w:val="002D4C76"/>
    <w:rsid w:val="00310377"/>
    <w:rsid w:val="00313E09"/>
    <w:rsid w:val="00320C55"/>
    <w:rsid w:val="00327C88"/>
    <w:rsid w:val="00337030"/>
    <w:rsid w:val="003401E9"/>
    <w:rsid w:val="003434CF"/>
    <w:rsid w:val="00354754"/>
    <w:rsid w:val="00364777"/>
    <w:rsid w:val="00380269"/>
    <w:rsid w:val="00383038"/>
    <w:rsid w:val="00390C9C"/>
    <w:rsid w:val="003B784E"/>
    <w:rsid w:val="003D0905"/>
    <w:rsid w:val="003D481B"/>
    <w:rsid w:val="003E3083"/>
    <w:rsid w:val="003E7536"/>
    <w:rsid w:val="003E7832"/>
    <w:rsid w:val="004205C2"/>
    <w:rsid w:val="004215B3"/>
    <w:rsid w:val="004231C2"/>
    <w:rsid w:val="00436188"/>
    <w:rsid w:val="004470B3"/>
    <w:rsid w:val="004511DA"/>
    <w:rsid w:val="00464B03"/>
    <w:rsid w:val="00487956"/>
    <w:rsid w:val="004B3A99"/>
    <w:rsid w:val="004C4EB8"/>
    <w:rsid w:val="004D40B5"/>
    <w:rsid w:val="004D5ECF"/>
    <w:rsid w:val="004D7376"/>
    <w:rsid w:val="004E1B06"/>
    <w:rsid w:val="005266D6"/>
    <w:rsid w:val="00575012"/>
    <w:rsid w:val="00581BB6"/>
    <w:rsid w:val="00582BA2"/>
    <w:rsid w:val="005B0F29"/>
    <w:rsid w:val="005D7948"/>
    <w:rsid w:val="005E4960"/>
    <w:rsid w:val="005F3B71"/>
    <w:rsid w:val="005F565E"/>
    <w:rsid w:val="005F630D"/>
    <w:rsid w:val="00611872"/>
    <w:rsid w:val="00646EB9"/>
    <w:rsid w:val="006542ED"/>
    <w:rsid w:val="00660479"/>
    <w:rsid w:val="00660698"/>
    <w:rsid w:val="00660A50"/>
    <w:rsid w:val="00671E7E"/>
    <w:rsid w:val="006804F7"/>
    <w:rsid w:val="00696105"/>
    <w:rsid w:val="006B23F3"/>
    <w:rsid w:val="006D57B8"/>
    <w:rsid w:val="006D7DA5"/>
    <w:rsid w:val="006F3B90"/>
    <w:rsid w:val="006F3E80"/>
    <w:rsid w:val="00705DD4"/>
    <w:rsid w:val="007149E3"/>
    <w:rsid w:val="00716CF0"/>
    <w:rsid w:val="0072202D"/>
    <w:rsid w:val="00730361"/>
    <w:rsid w:val="0073424A"/>
    <w:rsid w:val="00741923"/>
    <w:rsid w:val="007C6791"/>
    <w:rsid w:val="007D7117"/>
    <w:rsid w:val="007F7125"/>
    <w:rsid w:val="00831493"/>
    <w:rsid w:val="00853F82"/>
    <w:rsid w:val="00881F5F"/>
    <w:rsid w:val="008C1C66"/>
    <w:rsid w:val="008E2E40"/>
    <w:rsid w:val="008E352F"/>
    <w:rsid w:val="00901C57"/>
    <w:rsid w:val="00922993"/>
    <w:rsid w:val="0093169E"/>
    <w:rsid w:val="00953F1C"/>
    <w:rsid w:val="009702BF"/>
    <w:rsid w:val="00983EF8"/>
    <w:rsid w:val="009A626C"/>
    <w:rsid w:val="009D472D"/>
    <w:rsid w:val="009D4F64"/>
    <w:rsid w:val="009D7AFC"/>
    <w:rsid w:val="009F6054"/>
    <w:rsid w:val="00A02219"/>
    <w:rsid w:val="00A13656"/>
    <w:rsid w:val="00A16F90"/>
    <w:rsid w:val="00A60E9A"/>
    <w:rsid w:val="00A72FB3"/>
    <w:rsid w:val="00A73BC0"/>
    <w:rsid w:val="00A75CDD"/>
    <w:rsid w:val="00A76C2C"/>
    <w:rsid w:val="00AD223A"/>
    <w:rsid w:val="00AE251A"/>
    <w:rsid w:val="00B10266"/>
    <w:rsid w:val="00B12774"/>
    <w:rsid w:val="00B2339F"/>
    <w:rsid w:val="00B60D20"/>
    <w:rsid w:val="00B673E3"/>
    <w:rsid w:val="00BA7C99"/>
    <w:rsid w:val="00BD0922"/>
    <w:rsid w:val="00BE4482"/>
    <w:rsid w:val="00BF0A84"/>
    <w:rsid w:val="00BF0E29"/>
    <w:rsid w:val="00C04080"/>
    <w:rsid w:val="00C22719"/>
    <w:rsid w:val="00C56804"/>
    <w:rsid w:val="00C85F48"/>
    <w:rsid w:val="00C92AC2"/>
    <w:rsid w:val="00CA3195"/>
    <w:rsid w:val="00CB4C99"/>
    <w:rsid w:val="00CC617D"/>
    <w:rsid w:val="00CD6F05"/>
    <w:rsid w:val="00CD71E4"/>
    <w:rsid w:val="00CE5D68"/>
    <w:rsid w:val="00CE74A5"/>
    <w:rsid w:val="00CF3C8C"/>
    <w:rsid w:val="00D337C4"/>
    <w:rsid w:val="00D33FC3"/>
    <w:rsid w:val="00D46751"/>
    <w:rsid w:val="00D578C8"/>
    <w:rsid w:val="00D729FA"/>
    <w:rsid w:val="00D80317"/>
    <w:rsid w:val="00D900EC"/>
    <w:rsid w:val="00D90388"/>
    <w:rsid w:val="00DA5929"/>
    <w:rsid w:val="00DA605E"/>
    <w:rsid w:val="00DB0362"/>
    <w:rsid w:val="00DB0925"/>
    <w:rsid w:val="00E01C8B"/>
    <w:rsid w:val="00E10EB4"/>
    <w:rsid w:val="00E20059"/>
    <w:rsid w:val="00E4175A"/>
    <w:rsid w:val="00E4269C"/>
    <w:rsid w:val="00E55296"/>
    <w:rsid w:val="00E56348"/>
    <w:rsid w:val="00E6234B"/>
    <w:rsid w:val="00E82811"/>
    <w:rsid w:val="00E87C08"/>
    <w:rsid w:val="00E92698"/>
    <w:rsid w:val="00E95166"/>
    <w:rsid w:val="00E9578F"/>
    <w:rsid w:val="00EA161B"/>
    <w:rsid w:val="00EA50A2"/>
    <w:rsid w:val="00ED1F96"/>
    <w:rsid w:val="00F03A58"/>
    <w:rsid w:val="00F17ADF"/>
    <w:rsid w:val="00F209BD"/>
    <w:rsid w:val="00F3162C"/>
    <w:rsid w:val="00F45871"/>
    <w:rsid w:val="00F72825"/>
    <w:rsid w:val="00F836A6"/>
    <w:rsid w:val="00F838B8"/>
    <w:rsid w:val="00F95089"/>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877D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character" w:customStyle="1" w:styleId="ui-provider">
    <w:name w:val="ui-provider"/>
    <w:basedOn w:val="a0"/>
    <w:rsid w:val="00E55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398586">
      <w:bodyDiv w:val="1"/>
      <w:marLeft w:val="0"/>
      <w:marRight w:val="0"/>
      <w:marTop w:val="0"/>
      <w:marBottom w:val="0"/>
      <w:divBdr>
        <w:top w:val="none" w:sz="0" w:space="0" w:color="auto"/>
        <w:left w:val="none" w:sz="0" w:space="0" w:color="auto"/>
        <w:bottom w:val="none" w:sz="0" w:space="0" w:color="auto"/>
        <w:right w:val="none" w:sz="0" w:space="0" w:color="auto"/>
      </w:divBdr>
    </w:div>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8382</Words>
  <Characters>1635</Characters>
  <Application>Microsoft Office Word</Application>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2024-06-06T05:23:00Z</dcterms:created>
  <dcterms:modified xsi:type="dcterms:W3CDTF">2024-06-06T05:23:00Z</dcterms:modified>
</cp:coreProperties>
</file>